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F417B78" w14:textId="77777777" w:rsidR="004C1D5F" w:rsidRPr="00834B96" w:rsidRDefault="004C1D5F" w:rsidP="004C1D5F">
      <w:pPr>
        <w:jc w:val="center"/>
        <w:rPr>
          <w:rFonts w:ascii="Arial" w:hAnsi="Arial" w:cs="Arial"/>
          <w:b/>
          <w:sz w:val="44"/>
          <w:szCs w:val="44"/>
        </w:rPr>
      </w:pPr>
      <w:r w:rsidRPr="00834B96">
        <w:rPr>
          <w:rFonts w:ascii="Arial" w:hAnsi="Arial" w:cs="Arial"/>
          <w:b/>
          <w:sz w:val="44"/>
          <w:szCs w:val="44"/>
        </w:rPr>
        <w:t xml:space="preserve">HIV DISEASE </w:t>
      </w:r>
    </w:p>
    <w:p w14:paraId="5E2A541A" w14:textId="77777777" w:rsidR="004C1D5F" w:rsidRPr="00834B96" w:rsidRDefault="004C1D5F" w:rsidP="004C1D5F">
      <w:pPr>
        <w:jc w:val="center"/>
        <w:rPr>
          <w:rFonts w:ascii="Arial" w:hAnsi="Arial" w:cs="Arial"/>
          <w:sz w:val="40"/>
          <w:szCs w:val="40"/>
        </w:rPr>
      </w:pPr>
      <w:r w:rsidRPr="00834B96">
        <w:rPr>
          <w:rFonts w:ascii="Arial" w:hAnsi="Arial" w:cs="Arial"/>
          <w:sz w:val="40"/>
          <w:szCs w:val="40"/>
        </w:rPr>
        <w:t>Fact Sheet for Professionals</w:t>
      </w:r>
    </w:p>
    <w:p w14:paraId="18E95B6A" w14:textId="77777777" w:rsidR="004C1D5F" w:rsidRPr="00834B96" w:rsidRDefault="009C7776" w:rsidP="004C1D5F">
      <w:pPr>
        <w:contextualSpacing/>
        <w:rPr>
          <w:rFonts w:ascii="Arial" w:hAnsi="Arial" w:cs="Arial"/>
          <w:sz w:val="32"/>
          <w:szCs w:val="32"/>
          <w:u w:val="single"/>
        </w:rPr>
      </w:pPr>
      <w:r w:rsidRPr="00834B96">
        <w:rPr>
          <w:rFonts w:ascii="Arial" w:hAnsi="Arial" w:cs="Arial"/>
          <w:sz w:val="32"/>
          <w:szCs w:val="32"/>
          <w:u w:val="single"/>
        </w:rPr>
        <w:t>Definition</w:t>
      </w:r>
    </w:p>
    <w:p w14:paraId="4B64AF8C" w14:textId="77777777" w:rsidR="004C1D5F" w:rsidRPr="00834B96" w:rsidRDefault="004C1D5F" w:rsidP="004C1D5F">
      <w:pPr>
        <w:contextualSpacing/>
        <w:rPr>
          <w:rFonts w:ascii="Arial" w:hAnsi="Arial" w:cs="Arial"/>
          <w:b/>
        </w:rPr>
      </w:pPr>
    </w:p>
    <w:p w14:paraId="70AF76FB" w14:textId="77777777" w:rsidR="004C1D5F" w:rsidRPr="00834B96" w:rsidRDefault="004C1D5F" w:rsidP="004C1D5F">
      <w:pPr>
        <w:contextualSpacing/>
        <w:rPr>
          <w:rFonts w:ascii="Arial" w:hAnsi="Arial" w:cs="Arial"/>
          <w:vertAlign w:val="superscript"/>
        </w:rPr>
      </w:pPr>
      <w:r w:rsidRPr="00834B96">
        <w:rPr>
          <w:rFonts w:ascii="Arial" w:hAnsi="Arial" w:cs="Arial"/>
        </w:rPr>
        <w:t>Human immunodeficiency virus (HIV) is a retrovirus that infects and destroys helper T cells (CD4 cells) of the immune system. If untreated, the HIV disease will progress to an advanced stage (acquired immunodeficiency syndrome or “AIDS”)</w:t>
      </w:r>
      <w:r w:rsidRPr="00834B96">
        <w:rPr>
          <w:rFonts w:ascii="Arial" w:hAnsi="Arial" w:cs="Arial"/>
          <w:vertAlign w:val="superscript"/>
        </w:rPr>
        <w:t>1</w:t>
      </w:r>
    </w:p>
    <w:p w14:paraId="16747552" w14:textId="77777777" w:rsidR="004C1D5F" w:rsidRPr="00834B96" w:rsidRDefault="004C1D5F" w:rsidP="009C7776">
      <w:pPr>
        <w:rPr>
          <w:rFonts w:ascii="Arial" w:hAnsi="Arial" w:cs="Arial"/>
          <w:u w:val="single"/>
        </w:rPr>
      </w:pPr>
    </w:p>
    <w:p w14:paraId="0CC58144" w14:textId="77777777" w:rsidR="004C1D5F" w:rsidRPr="00834B96" w:rsidRDefault="004C1D5F" w:rsidP="004C1D5F">
      <w:pPr>
        <w:contextualSpacing/>
        <w:rPr>
          <w:rFonts w:ascii="Arial" w:hAnsi="Arial" w:cs="Arial"/>
          <w:sz w:val="32"/>
          <w:szCs w:val="32"/>
          <w:u w:val="single"/>
        </w:rPr>
      </w:pPr>
      <w:r w:rsidRPr="00834B96">
        <w:rPr>
          <w:rFonts w:ascii="Arial" w:hAnsi="Arial" w:cs="Arial"/>
          <w:sz w:val="32"/>
          <w:szCs w:val="32"/>
          <w:u w:val="single"/>
        </w:rPr>
        <w:t xml:space="preserve">HIV </w:t>
      </w:r>
      <w:r w:rsidR="009C7776" w:rsidRPr="00834B96">
        <w:rPr>
          <w:rFonts w:ascii="Arial" w:hAnsi="Arial" w:cs="Arial"/>
          <w:sz w:val="32"/>
          <w:szCs w:val="32"/>
          <w:u w:val="single"/>
        </w:rPr>
        <w:t>Epidemic in the</w:t>
      </w:r>
      <w:r w:rsidR="008F3E7E" w:rsidRPr="00834B96">
        <w:rPr>
          <w:rFonts w:ascii="Arial" w:hAnsi="Arial" w:cs="Arial"/>
          <w:sz w:val="32"/>
          <w:szCs w:val="32"/>
          <w:u w:val="single"/>
        </w:rPr>
        <w:t xml:space="preserve"> </w:t>
      </w:r>
      <w:r w:rsidR="009C7776" w:rsidRPr="00834B96">
        <w:rPr>
          <w:rFonts w:ascii="Arial" w:hAnsi="Arial" w:cs="Arial"/>
          <w:sz w:val="32"/>
          <w:szCs w:val="32"/>
          <w:u w:val="single"/>
        </w:rPr>
        <w:t>United States</w:t>
      </w:r>
    </w:p>
    <w:p w14:paraId="0FFCC335" w14:textId="77777777" w:rsidR="004C1D5F" w:rsidRPr="00834B96" w:rsidRDefault="004C1D5F" w:rsidP="004C1D5F">
      <w:pPr>
        <w:contextualSpacing/>
        <w:rPr>
          <w:rFonts w:ascii="Arial" w:hAnsi="Arial" w:cs="Arial"/>
          <w:u w:val="single"/>
        </w:rPr>
      </w:pPr>
    </w:p>
    <w:p w14:paraId="6ED96FE3" w14:textId="77777777" w:rsidR="004C1D5F" w:rsidRPr="0080135E" w:rsidRDefault="004C1D5F" w:rsidP="0080135E">
      <w:pPr>
        <w:pStyle w:val="ListParagraph"/>
        <w:numPr>
          <w:ilvl w:val="0"/>
          <w:numId w:val="22"/>
        </w:numPr>
        <w:rPr>
          <w:rFonts w:ascii="Arial" w:hAnsi="Arial" w:cs="Arial"/>
        </w:rPr>
      </w:pPr>
      <w:r w:rsidRPr="0080135E">
        <w:rPr>
          <w:rFonts w:ascii="Arial" w:hAnsi="Arial" w:cs="Arial"/>
        </w:rPr>
        <w:t xml:space="preserve">1981: First recognized cases of HIV </w:t>
      </w:r>
      <w:r w:rsidRPr="0080135E">
        <w:rPr>
          <w:rFonts w:ascii="Arial" w:hAnsi="Arial" w:cs="Arial"/>
          <w:vertAlign w:val="superscript"/>
        </w:rPr>
        <w:t>2</w:t>
      </w:r>
    </w:p>
    <w:p w14:paraId="26A65B0A" w14:textId="77777777" w:rsidR="004C1D5F" w:rsidRPr="0080135E" w:rsidRDefault="004C1D5F" w:rsidP="0080135E">
      <w:pPr>
        <w:pStyle w:val="ListParagraph"/>
        <w:numPr>
          <w:ilvl w:val="0"/>
          <w:numId w:val="22"/>
        </w:numPr>
        <w:rPr>
          <w:rFonts w:ascii="Arial" w:hAnsi="Arial" w:cs="Arial"/>
        </w:rPr>
      </w:pPr>
      <w:r w:rsidRPr="0080135E">
        <w:rPr>
          <w:rFonts w:ascii="Arial" w:hAnsi="Arial" w:cs="Arial"/>
        </w:rPr>
        <w:t xml:space="preserve">Currently approximately 1.1 million people living with HIV </w:t>
      </w:r>
      <w:r w:rsidRPr="0080135E">
        <w:rPr>
          <w:rFonts w:ascii="Arial" w:hAnsi="Arial" w:cs="Arial"/>
          <w:vertAlign w:val="superscript"/>
        </w:rPr>
        <w:t>2</w:t>
      </w:r>
    </w:p>
    <w:p w14:paraId="56FF66F9" w14:textId="77777777" w:rsidR="004C1D5F" w:rsidRPr="0080135E" w:rsidRDefault="004C1D5F" w:rsidP="0080135E">
      <w:pPr>
        <w:pStyle w:val="ListParagraph"/>
        <w:numPr>
          <w:ilvl w:val="0"/>
          <w:numId w:val="22"/>
        </w:numPr>
        <w:rPr>
          <w:rFonts w:ascii="Arial" w:hAnsi="Arial" w:cs="Arial"/>
        </w:rPr>
      </w:pPr>
      <w:r w:rsidRPr="0080135E">
        <w:rPr>
          <w:rFonts w:ascii="Arial" w:hAnsi="Arial" w:cs="Arial"/>
        </w:rPr>
        <w:t xml:space="preserve">1 out of 5 do not know they are infected because they have not been tested </w:t>
      </w:r>
      <w:r w:rsidRPr="0080135E">
        <w:rPr>
          <w:rFonts w:ascii="Arial" w:hAnsi="Arial" w:cs="Arial"/>
          <w:vertAlign w:val="superscript"/>
        </w:rPr>
        <w:t>2</w:t>
      </w:r>
    </w:p>
    <w:p w14:paraId="1F1E3E38" w14:textId="088BAF4E" w:rsidR="004C1D5F" w:rsidRPr="0080135E" w:rsidRDefault="004C1D5F" w:rsidP="0080135E">
      <w:pPr>
        <w:pStyle w:val="ListParagraph"/>
        <w:numPr>
          <w:ilvl w:val="0"/>
          <w:numId w:val="22"/>
        </w:numPr>
        <w:rPr>
          <w:rFonts w:ascii="Arial" w:hAnsi="Arial" w:cs="Arial"/>
        </w:rPr>
      </w:pPr>
      <w:r w:rsidRPr="0080135E">
        <w:rPr>
          <w:rFonts w:ascii="Arial" w:hAnsi="Arial" w:cs="Arial"/>
        </w:rPr>
        <w:t>Approximately 50,000 new infections every year</w:t>
      </w:r>
      <w:r w:rsidR="0080135E" w:rsidRPr="0080135E">
        <w:rPr>
          <w:rFonts w:ascii="Arial" w:hAnsi="Arial" w:cs="Arial"/>
        </w:rPr>
        <w:t xml:space="preserve"> </w:t>
      </w:r>
      <w:r w:rsidRPr="0080135E">
        <w:rPr>
          <w:rFonts w:ascii="Arial" w:hAnsi="Arial" w:cs="Arial"/>
          <w:vertAlign w:val="superscript"/>
        </w:rPr>
        <w:t>2</w:t>
      </w:r>
    </w:p>
    <w:p w14:paraId="6645A310" w14:textId="77777777" w:rsidR="004C1D5F" w:rsidRPr="0080135E" w:rsidRDefault="004C1D5F" w:rsidP="0080135E">
      <w:pPr>
        <w:pStyle w:val="ListParagraph"/>
        <w:numPr>
          <w:ilvl w:val="0"/>
          <w:numId w:val="22"/>
        </w:numPr>
        <w:rPr>
          <w:rFonts w:ascii="Arial" w:hAnsi="Arial" w:cs="Arial"/>
        </w:rPr>
      </w:pPr>
      <w:r w:rsidRPr="0080135E">
        <w:rPr>
          <w:rFonts w:ascii="Arial" w:hAnsi="Arial" w:cs="Arial"/>
        </w:rPr>
        <w:t xml:space="preserve">Increased prevalence rate of new infections in African Americans, with African American females representing the greatest number of new cases </w:t>
      </w:r>
      <w:r w:rsidRPr="0080135E">
        <w:rPr>
          <w:rFonts w:ascii="Arial" w:hAnsi="Arial" w:cs="Arial"/>
          <w:vertAlign w:val="superscript"/>
        </w:rPr>
        <w:t>2-4</w:t>
      </w:r>
    </w:p>
    <w:p w14:paraId="188D89E9" w14:textId="71D0F622" w:rsidR="004C1D5F" w:rsidRPr="0080135E" w:rsidRDefault="004C1D5F" w:rsidP="0080135E">
      <w:pPr>
        <w:pStyle w:val="ListParagraph"/>
        <w:numPr>
          <w:ilvl w:val="0"/>
          <w:numId w:val="22"/>
        </w:numPr>
        <w:rPr>
          <w:rFonts w:ascii="Arial" w:hAnsi="Arial" w:cs="Arial"/>
        </w:rPr>
      </w:pPr>
      <w:r w:rsidRPr="0080135E">
        <w:rPr>
          <w:rFonts w:ascii="Arial" w:hAnsi="Arial" w:cs="Arial"/>
        </w:rPr>
        <w:t>Populations at risk also include: IV drug users; men who have sex with men (MSM)</w:t>
      </w:r>
      <w:r w:rsidR="0080135E" w:rsidRPr="0080135E">
        <w:rPr>
          <w:rFonts w:ascii="Arial" w:hAnsi="Arial" w:cs="Arial"/>
        </w:rPr>
        <w:t xml:space="preserve"> </w:t>
      </w:r>
      <w:r w:rsidRPr="0080135E">
        <w:rPr>
          <w:rFonts w:ascii="Arial" w:hAnsi="Arial" w:cs="Arial"/>
          <w:vertAlign w:val="superscript"/>
        </w:rPr>
        <w:t>2,4</w:t>
      </w:r>
    </w:p>
    <w:p w14:paraId="79B0E7A8" w14:textId="77777777" w:rsidR="0080135E" w:rsidRPr="0080135E" w:rsidRDefault="0080135E" w:rsidP="004C1D5F">
      <w:pPr>
        <w:rPr>
          <w:rFonts w:ascii="Arial" w:hAnsi="Arial" w:cs="Arial"/>
          <w:u w:val="single"/>
        </w:rPr>
      </w:pPr>
    </w:p>
    <w:p w14:paraId="08F0751B" w14:textId="5C5666C1" w:rsidR="004C1D5F" w:rsidRPr="00834B96" w:rsidRDefault="004C1D5F" w:rsidP="004C1D5F">
      <w:pPr>
        <w:rPr>
          <w:rFonts w:ascii="Arial" w:hAnsi="Arial" w:cs="Arial"/>
          <w:b/>
          <w:vertAlign w:val="superscript"/>
        </w:rPr>
      </w:pPr>
      <w:r w:rsidRPr="00834B96">
        <w:rPr>
          <w:rFonts w:ascii="Arial" w:hAnsi="Arial" w:cs="Arial"/>
          <w:sz w:val="32"/>
          <w:szCs w:val="32"/>
          <w:u w:val="single"/>
        </w:rPr>
        <w:t>T</w:t>
      </w:r>
      <w:r w:rsidR="009C7776" w:rsidRPr="00834B96">
        <w:rPr>
          <w:rFonts w:ascii="Arial" w:hAnsi="Arial" w:cs="Arial"/>
          <w:sz w:val="32"/>
          <w:szCs w:val="32"/>
          <w:u w:val="single"/>
        </w:rPr>
        <w:t>ransmission and Prevention</w:t>
      </w:r>
      <w:r w:rsidR="009C7776" w:rsidRPr="0080135E">
        <w:rPr>
          <w:rFonts w:ascii="Arial" w:hAnsi="Arial" w:cs="Arial"/>
          <w:sz w:val="32"/>
          <w:szCs w:val="32"/>
        </w:rPr>
        <w:t xml:space="preserve"> </w:t>
      </w:r>
      <w:r w:rsidRPr="00C5103E">
        <w:rPr>
          <w:rFonts w:ascii="Arial" w:hAnsi="Arial" w:cs="Arial"/>
          <w:bCs/>
          <w:vertAlign w:val="superscript"/>
        </w:rPr>
        <w:t>5</w:t>
      </w:r>
    </w:p>
    <w:p w14:paraId="0BC94EE6" w14:textId="77777777" w:rsidR="004C1D5F" w:rsidRPr="00834B96" w:rsidRDefault="004C1D5F" w:rsidP="004C1D5F">
      <w:pPr>
        <w:rPr>
          <w:rFonts w:ascii="Arial" w:hAnsi="Arial" w:cs="Arial"/>
          <w:b/>
          <w:vertAlign w:val="superscript"/>
        </w:rPr>
      </w:pPr>
    </w:p>
    <w:p w14:paraId="44E488F9" w14:textId="1226B90C" w:rsidR="004C1D5F" w:rsidRPr="0080135E" w:rsidRDefault="004C1D5F" w:rsidP="0080135E">
      <w:pPr>
        <w:pStyle w:val="ListParagraph"/>
        <w:numPr>
          <w:ilvl w:val="0"/>
          <w:numId w:val="22"/>
        </w:numPr>
        <w:rPr>
          <w:rFonts w:ascii="Arial" w:hAnsi="Arial" w:cs="Arial"/>
        </w:rPr>
      </w:pPr>
      <w:r w:rsidRPr="00834B96">
        <w:rPr>
          <w:rFonts w:ascii="Arial" w:hAnsi="Arial" w:cs="Arial"/>
        </w:rPr>
        <w:t xml:space="preserve">Infection transmitted through bodily fluids:  semen, vaginal fluid, blood, blood derived fluid, breast milk  </w:t>
      </w:r>
    </w:p>
    <w:p w14:paraId="0E6793DF" w14:textId="77777777" w:rsidR="004C1D5F" w:rsidRPr="0080135E" w:rsidRDefault="004C1D5F" w:rsidP="0080135E">
      <w:pPr>
        <w:pStyle w:val="ListParagraph"/>
        <w:numPr>
          <w:ilvl w:val="0"/>
          <w:numId w:val="22"/>
        </w:numPr>
        <w:rPr>
          <w:rFonts w:ascii="Arial" w:hAnsi="Arial" w:cs="Arial"/>
        </w:rPr>
      </w:pPr>
      <w:r w:rsidRPr="00834B96">
        <w:rPr>
          <w:rFonts w:ascii="Arial" w:hAnsi="Arial" w:cs="Arial"/>
        </w:rPr>
        <w:t>Routes:</w:t>
      </w:r>
    </w:p>
    <w:p w14:paraId="36A09C91" w14:textId="77777777" w:rsidR="004C1D5F" w:rsidRPr="00834B96" w:rsidRDefault="004C1D5F" w:rsidP="004C1D5F">
      <w:pPr>
        <w:pStyle w:val="ListParagraph"/>
        <w:numPr>
          <w:ilvl w:val="1"/>
          <w:numId w:val="9"/>
        </w:numPr>
        <w:spacing w:after="200"/>
        <w:rPr>
          <w:rFonts w:ascii="Arial" w:hAnsi="Arial" w:cs="Arial"/>
          <w:b/>
        </w:rPr>
      </w:pPr>
      <w:r w:rsidRPr="00834B96">
        <w:rPr>
          <w:rFonts w:ascii="Arial" w:hAnsi="Arial" w:cs="Arial"/>
        </w:rPr>
        <w:t xml:space="preserve">Sex </w:t>
      </w:r>
      <w:bookmarkStart w:id="0" w:name="_GoBack"/>
      <w:bookmarkEnd w:id="0"/>
    </w:p>
    <w:p w14:paraId="4AA33640" w14:textId="77777777" w:rsidR="004C1D5F" w:rsidRPr="00834B96" w:rsidRDefault="004C1D5F" w:rsidP="004C1D5F">
      <w:pPr>
        <w:pStyle w:val="ListParagraph"/>
        <w:numPr>
          <w:ilvl w:val="1"/>
          <w:numId w:val="9"/>
        </w:numPr>
        <w:spacing w:after="200"/>
        <w:rPr>
          <w:rFonts w:ascii="Arial" w:hAnsi="Arial" w:cs="Arial"/>
          <w:b/>
        </w:rPr>
      </w:pPr>
      <w:r w:rsidRPr="00834B96">
        <w:rPr>
          <w:rFonts w:ascii="Arial" w:hAnsi="Arial" w:cs="Arial"/>
        </w:rPr>
        <w:t>IV drug use</w:t>
      </w:r>
    </w:p>
    <w:p w14:paraId="72650B57" w14:textId="77777777" w:rsidR="004C1D5F" w:rsidRPr="00834B96" w:rsidRDefault="004C1D5F" w:rsidP="004C1D5F">
      <w:pPr>
        <w:pStyle w:val="ListParagraph"/>
        <w:numPr>
          <w:ilvl w:val="1"/>
          <w:numId w:val="9"/>
        </w:numPr>
        <w:spacing w:after="200"/>
        <w:rPr>
          <w:rFonts w:ascii="Arial" w:hAnsi="Arial" w:cs="Arial"/>
          <w:b/>
        </w:rPr>
      </w:pPr>
      <w:r w:rsidRPr="00834B96">
        <w:rPr>
          <w:rFonts w:ascii="Arial" w:hAnsi="Arial" w:cs="Arial"/>
        </w:rPr>
        <w:t>Intrauterine or during birthing process</w:t>
      </w:r>
    </w:p>
    <w:p w14:paraId="2970FD7F" w14:textId="77777777" w:rsidR="004C1D5F" w:rsidRPr="00834B96" w:rsidRDefault="004C1D5F" w:rsidP="004C1D5F">
      <w:pPr>
        <w:pStyle w:val="ListParagraph"/>
        <w:numPr>
          <w:ilvl w:val="1"/>
          <w:numId w:val="9"/>
        </w:numPr>
        <w:spacing w:after="200"/>
        <w:rPr>
          <w:rFonts w:ascii="Arial" w:hAnsi="Arial" w:cs="Arial"/>
          <w:b/>
        </w:rPr>
      </w:pPr>
      <w:r w:rsidRPr="00834B96">
        <w:rPr>
          <w:rFonts w:ascii="Arial" w:hAnsi="Arial" w:cs="Arial"/>
        </w:rPr>
        <w:t>Blood to blood contact</w:t>
      </w:r>
    </w:p>
    <w:p w14:paraId="6EB9B266" w14:textId="77777777" w:rsidR="004C1D5F" w:rsidRPr="00834B96" w:rsidRDefault="004C1D5F" w:rsidP="0080135E">
      <w:pPr>
        <w:pStyle w:val="ListParagraph"/>
        <w:numPr>
          <w:ilvl w:val="0"/>
          <w:numId w:val="23"/>
        </w:numPr>
        <w:spacing w:after="200"/>
        <w:rPr>
          <w:rFonts w:ascii="Arial" w:hAnsi="Arial" w:cs="Arial"/>
          <w:b/>
        </w:rPr>
      </w:pPr>
      <w:r w:rsidRPr="00834B96">
        <w:rPr>
          <w:rFonts w:ascii="Arial" w:hAnsi="Arial" w:cs="Arial"/>
        </w:rPr>
        <w:t xml:space="preserve">NOT transmitted through saliva, sweat, or tears </w:t>
      </w:r>
    </w:p>
    <w:p w14:paraId="64FDD4E9" w14:textId="2C722B76" w:rsidR="004C1D5F" w:rsidRPr="00834B96" w:rsidRDefault="004C1D5F" w:rsidP="0080135E">
      <w:pPr>
        <w:pStyle w:val="ListParagraph"/>
        <w:numPr>
          <w:ilvl w:val="0"/>
          <w:numId w:val="23"/>
        </w:numPr>
        <w:spacing w:after="200"/>
        <w:rPr>
          <w:rFonts w:ascii="Arial" w:hAnsi="Arial" w:cs="Arial"/>
          <w:b/>
        </w:rPr>
      </w:pPr>
      <w:r w:rsidRPr="00834B96">
        <w:rPr>
          <w:rFonts w:ascii="Arial" w:hAnsi="Arial" w:cs="Arial"/>
        </w:rPr>
        <w:t>HIV does not survive long outside of the body and cannot reproduce once outside of the host</w:t>
      </w:r>
      <w:r w:rsidRPr="00834B96">
        <w:rPr>
          <w:rFonts w:ascii="Arial" w:hAnsi="Arial" w:cs="Arial"/>
          <w:vertAlign w:val="superscript"/>
        </w:rPr>
        <w:t>2,5</w:t>
      </w:r>
    </w:p>
    <w:p w14:paraId="78DDD12C" w14:textId="77777777" w:rsidR="004C1D5F" w:rsidRPr="00834B96" w:rsidRDefault="004C1D5F" w:rsidP="0080135E">
      <w:pPr>
        <w:pStyle w:val="ListParagraph"/>
        <w:numPr>
          <w:ilvl w:val="0"/>
          <w:numId w:val="23"/>
        </w:numPr>
        <w:rPr>
          <w:rFonts w:ascii="Arial" w:hAnsi="Arial" w:cs="Arial"/>
        </w:rPr>
      </w:pPr>
      <w:r w:rsidRPr="00834B96">
        <w:rPr>
          <w:rFonts w:ascii="Arial" w:hAnsi="Arial" w:cs="Arial"/>
        </w:rPr>
        <w:t>Standard Precautions</w:t>
      </w:r>
      <w:r w:rsidRPr="00834B96">
        <w:rPr>
          <w:rFonts w:ascii="Arial" w:hAnsi="Arial" w:cs="Arial"/>
          <w:b/>
        </w:rPr>
        <w:t xml:space="preserve"> </w:t>
      </w:r>
      <w:r w:rsidRPr="00834B96">
        <w:rPr>
          <w:rFonts w:ascii="Arial" w:hAnsi="Arial" w:cs="Arial"/>
        </w:rPr>
        <w:t>should be taken with patients with HIV disease (as with all patients)</w:t>
      </w:r>
    </w:p>
    <w:p w14:paraId="70AE7FB7" w14:textId="77777777" w:rsidR="004C1D5F" w:rsidRPr="0080135E" w:rsidRDefault="004C1D5F" w:rsidP="0080135E">
      <w:pPr>
        <w:pStyle w:val="ListParagraph"/>
        <w:ind w:left="1440"/>
        <w:rPr>
          <w:rFonts w:ascii="Arial" w:hAnsi="Arial" w:cs="Arial"/>
          <w:b/>
        </w:rPr>
      </w:pPr>
    </w:p>
    <w:p w14:paraId="71667DB3" w14:textId="77777777" w:rsidR="004C1D5F" w:rsidRPr="00834B96" w:rsidRDefault="004C1D5F" w:rsidP="0080135E">
      <w:pPr>
        <w:rPr>
          <w:rFonts w:ascii="Arial" w:hAnsi="Arial" w:cs="Arial"/>
          <w:sz w:val="32"/>
          <w:szCs w:val="32"/>
          <w:u w:val="single"/>
        </w:rPr>
      </w:pPr>
      <w:r w:rsidRPr="00834B96">
        <w:rPr>
          <w:rFonts w:ascii="Arial" w:hAnsi="Arial" w:cs="Arial"/>
          <w:sz w:val="32"/>
          <w:szCs w:val="32"/>
          <w:u w:val="single"/>
        </w:rPr>
        <w:t>HIV S</w:t>
      </w:r>
      <w:r w:rsidR="009C7776" w:rsidRPr="00834B96">
        <w:rPr>
          <w:rFonts w:ascii="Arial" w:hAnsi="Arial" w:cs="Arial"/>
          <w:sz w:val="32"/>
          <w:szCs w:val="32"/>
          <w:u w:val="single"/>
        </w:rPr>
        <w:t>creening and Testing</w:t>
      </w:r>
      <w:r w:rsidRPr="00834B96">
        <w:rPr>
          <w:rFonts w:ascii="Arial" w:hAnsi="Arial" w:cs="Arial"/>
          <w:sz w:val="32"/>
          <w:szCs w:val="32"/>
          <w:u w:val="single"/>
        </w:rPr>
        <w:t xml:space="preserve"> </w:t>
      </w:r>
    </w:p>
    <w:p w14:paraId="03F11D5D" w14:textId="77777777" w:rsidR="004C1D5F" w:rsidRPr="0080135E" w:rsidRDefault="004C1D5F" w:rsidP="0080135E">
      <w:pPr>
        <w:rPr>
          <w:rFonts w:ascii="Arial" w:hAnsi="Arial" w:cs="Arial"/>
          <w:u w:val="single"/>
        </w:rPr>
      </w:pPr>
    </w:p>
    <w:p w14:paraId="54002A76" w14:textId="77777777" w:rsidR="004C1D5F" w:rsidRPr="00834B96" w:rsidRDefault="004C1D5F" w:rsidP="0080135E">
      <w:pPr>
        <w:pStyle w:val="ListParagraph"/>
        <w:numPr>
          <w:ilvl w:val="0"/>
          <w:numId w:val="24"/>
        </w:numPr>
        <w:rPr>
          <w:rFonts w:ascii="Arial" w:hAnsi="Arial" w:cs="Arial"/>
        </w:rPr>
      </w:pPr>
      <w:r w:rsidRPr="00834B96">
        <w:rPr>
          <w:rFonts w:ascii="Arial" w:hAnsi="Arial" w:cs="Arial"/>
        </w:rPr>
        <w:t>Rapid HIV Antibody Testing</w:t>
      </w:r>
    </w:p>
    <w:p w14:paraId="2569DB1E" w14:textId="77777777" w:rsidR="004C1D5F" w:rsidRPr="00834B96" w:rsidRDefault="004C1D5F" w:rsidP="004C1D5F">
      <w:pPr>
        <w:pStyle w:val="ListParagraph"/>
        <w:numPr>
          <w:ilvl w:val="1"/>
          <w:numId w:val="10"/>
        </w:numPr>
        <w:spacing w:after="200"/>
        <w:rPr>
          <w:rFonts w:ascii="Arial" w:hAnsi="Arial" w:cs="Arial"/>
          <w:b/>
        </w:rPr>
      </w:pPr>
      <w:r w:rsidRPr="00834B96">
        <w:rPr>
          <w:rFonts w:ascii="Arial" w:hAnsi="Arial" w:cs="Arial"/>
        </w:rPr>
        <w:t>Typically involves oral swab or small volume blood sample</w:t>
      </w:r>
      <w:r w:rsidRPr="00834B96">
        <w:rPr>
          <w:rFonts w:ascii="Arial" w:hAnsi="Arial" w:cs="Arial"/>
          <w:vertAlign w:val="superscript"/>
        </w:rPr>
        <w:t>6</w:t>
      </w:r>
    </w:p>
    <w:p w14:paraId="6907D71A" w14:textId="77777777" w:rsidR="004C1D5F" w:rsidRPr="00834B96" w:rsidRDefault="004C1D5F" w:rsidP="004C1D5F">
      <w:pPr>
        <w:pStyle w:val="ListParagraph"/>
        <w:numPr>
          <w:ilvl w:val="1"/>
          <w:numId w:val="10"/>
        </w:numPr>
        <w:spacing w:after="200"/>
        <w:rPr>
          <w:rFonts w:ascii="Arial" w:hAnsi="Arial" w:cs="Arial"/>
          <w:b/>
        </w:rPr>
      </w:pPr>
      <w:r w:rsidRPr="00834B96">
        <w:rPr>
          <w:rFonts w:ascii="Arial" w:hAnsi="Arial" w:cs="Arial"/>
        </w:rPr>
        <w:t xml:space="preserve">Results in approximately 20 minutes </w:t>
      </w:r>
      <w:r w:rsidRPr="00834B96">
        <w:rPr>
          <w:rFonts w:ascii="Arial" w:hAnsi="Arial" w:cs="Arial"/>
          <w:vertAlign w:val="superscript"/>
        </w:rPr>
        <w:t>6</w:t>
      </w:r>
    </w:p>
    <w:p w14:paraId="6CD3EC0A" w14:textId="77777777" w:rsidR="004C1D5F" w:rsidRPr="00834B96" w:rsidRDefault="004C1D5F" w:rsidP="004C1D5F">
      <w:pPr>
        <w:pStyle w:val="ListParagraph"/>
        <w:numPr>
          <w:ilvl w:val="1"/>
          <w:numId w:val="10"/>
        </w:numPr>
        <w:spacing w:after="200"/>
        <w:rPr>
          <w:rFonts w:ascii="Arial" w:hAnsi="Arial" w:cs="Arial"/>
          <w:b/>
        </w:rPr>
      </w:pPr>
      <w:r w:rsidRPr="00834B96">
        <w:rPr>
          <w:rFonts w:ascii="Arial" w:hAnsi="Arial" w:cs="Arial"/>
        </w:rPr>
        <w:t xml:space="preserve">If positive, needs to be confirmed with Western Blot or Enzyme Immunoassay Test (EIA) </w:t>
      </w:r>
      <w:r w:rsidRPr="00834B96">
        <w:rPr>
          <w:rFonts w:ascii="Arial" w:hAnsi="Arial" w:cs="Arial"/>
          <w:vertAlign w:val="superscript"/>
        </w:rPr>
        <w:t>6-9, 11</w:t>
      </w:r>
    </w:p>
    <w:p w14:paraId="1913358B" w14:textId="77777777" w:rsidR="004C1D5F" w:rsidRPr="00834B96" w:rsidRDefault="004C1D5F" w:rsidP="0080135E">
      <w:pPr>
        <w:pStyle w:val="ListParagraph"/>
        <w:numPr>
          <w:ilvl w:val="0"/>
          <w:numId w:val="25"/>
        </w:numPr>
        <w:spacing w:after="200"/>
        <w:rPr>
          <w:rFonts w:ascii="Arial" w:hAnsi="Arial" w:cs="Arial"/>
        </w:rPr>
      </w:pPr>
      <w:r w:rsidRPr="00834B96">
        <w:rPr>
          <w:rFonts w:ascii="Arial" w:hAnsi="Arial" w:cs="Arial"/>
        </w:rPr>
        <w:t xml:space="preserve">Ora-Quick ® </w:t>
      </w:r>
      <w:r w:rsidRPr="00834B96">
        <w:rPr>
          <w:rFonts w:ascii="Arial" w:hAnsi="Arial" w:cs="Arial"/>
          <w:vertAlign w:val="superscript"/>
        </w:rPr>
        <w:t>6,10</w:t>
      </w:r>
    </w:p>
    <w:p w14:paraId="10F9DD5B" w14:textId="77777777" w:rsidR="004C1D5F" w:rsidRPr="00834B96" w:rsidRDefault="004C1D5F" w:rsidP="004C1D5F">
      <w:pPr>
        <w:pStyle w:val="ListParagraph"/>
        <w:numPr>
          <w:ilvl w:val="1"/>
          <w:numId w:val="10"/>
        </w:numPr>
        <w:spacing w:after="200"/>
        <w:rPr>
          <w:rFonts w:ascii="Arial" w:hAnsi="Arial" w:cs="Arial"/>
          <w:b/>
        </w:rPr>
      </w:pPr>
      <w:r w:rsidRPr="00834B96">
        <w:rPr>
          <w:rFonts w:ascii="Arial" w:hAnsi="Arial" w:cs="Arial"/>
        </w:rPr>
        <w:t>First FDA approved at home test for HIV</w:t>
      </w:r>
    </w:p>
    <w:p w14:paraId="5CADA6F3" w14:textId="77777777" w:rsidR="004C1D5F" w:rsidRPr="00834B96" w:rsidRDefault="004C1D5F" w:rsidP="004C1D5F">
      <w:pPr>
        <w:pStyle w:val="ListParagraph"/>
        <w:numPr>
          <w:ilvl w:val="1"/>
          <w:numId w:val="10"/>
        </w:numPr>
        <w:spacing w:after="200"/>
        <w:rPr>
          <w:rFonts w:ascii="Arial" w:hAnsi="Arial" w:cs="Arial"/>
          <w:b/>
        </w:rPr>
      </w:pPr>
      <w:r w:rsidRPr="00834B96">
        <w:rPr>
          <w:rFonts w:ascii="Arial" w:hAnsi="Arial" w:cs="Arial"/>
        </w:rPr>
        <w:t xml:space="preserve">Utilizes oral swab testing </w:t>
      </w:r>
    </w:p>
    <w:p w14:paraId="0CEAAFA4" w14:textId="77777777" w:rsidR="004C1D5F" w:rsidRPr="00834B96" w:rsidRDefault="004C1D5F" w:rsidP="004C1D5F">
      <w:pPr>
        <w:pStyle w:val="ListParagraph"/>
        <w:numPr>
          <w:ilvl w:val="1"/>
          <w:numId w:val="10"/>
        </w:numPr>
        <w:spacing w:after="200"/>
        <w:rPr>
          <w:rFonts w:ascii="Arial" w:hAnsi="Arial" w:cs="Arial"/>
          <w:b/>
        </w:rPr>
      </w:pPr>
      <w:r w:rsidRPr="00834B96">
        <w:rPr>
          <w:rFonts w:ascii="Arial" w:hAnsi="Arial" w:cs="Arial"/>
        </w:rPr>
        <w:t xml:space="preserve">Can be purchased over the counter  </w:t>
      </w:r>
    </w:p>
    <w:p w14:paraId="2260E79E" w14:textId="77777777" w:rsidR="004C1D5F" w:rsidRPr="00834B96" w:rsidRDefault="004C1D5F" w:rsidP="0080135E">
      <w:pPr>
        <w:pStyle w:val="ListParagraph"/>
        <w:numPr>
          <w:ilvl w:val="0"/>
          <w:numId w:val="26"/>
        </w:numPr>
        <w:rPr>
          <w:rFonts w:ascii="Arial" w:hAnsi="Arial" w:cs="Arial"/>
          <w:b/>
        </w:rPr>
      </w:pPr>
      <w:r w:rsidRPr="00834B96">
        <w:rPr>
          <w:rFonts w:ascii="Arial" w:hAnsi="Arial" w:cs="Arial"/>
        </w:rPr>
        <w:t>The potential of screening negative for HIV is possible up to 6 months post exposure. It is recommended that testing be completed every 3-6 weeks for 6 months post exposure.</w:t>
      </w:r>
    </w:p>
    <w:p w14:paraId="7AA26559" w14:textId="3D4AC799" w:rsidR="004C1D5F" w:rsidRPr="00834B96" w:rsidRDefault="004C1D5F" w:rsidP="004C1D5F">
      <w:pPr>
        <w:rPr>
          <w:rFonts w:ascii="Arial" w:hAnsi="Arial" w:cs="Arial"/>
          <w:sz w:val="32"/>
          <w:szCs w:val="32"/>
          <w:u w:val="single"/>
        </w:rPr>
      </w:pPr>
      <w:r w:rsidRPr="00834B96">
        <w:rPr>
          <w:rFonts w:ascii="Arial" w:hAnsi="Arial" w:cs="Arial"/>
          <w:sz w:val="32"/>
          <w:szCs w:val="32"/>
          <w:u w:val="single"/>
        </w:rPr>
        <w:lastRenderedPageBreak/>
        <w:t>T</w:t>
      </w:r>
      <w:r w:rsidR="009C7776" w:rsidRPr="00834B96">
        <w:rPr>
          <w:rFonts w:ascii="Arial" w:hAnsi="Arial" w:cs="Arial"/>
          <w:sz w:val="32"/>
          <w:szCs w:val="32"/>
          <w:u w:val="single"/>
        </w:rPr>
        <w:t xml:space="preserve">racking Disease and Progression </w:t>
      </w:r>
      <w:r w:rsidRPr="00834B96">
        <w:rPr>
          <w:rFonts w:ascii="Arial" w:hAnsi="Arial" w:cs="Arial"/>
          <w:sz w:val="32"/>
          <w:szCs w:val="32"/>
          <w:u w:val="single"/>
        </w:rPr>
        <w:t xml:space="preserve"> </w:t>
      </w:r>
    </w:p>
    <w:p w14:paraId="4316F614" w14:textId="77777777" w:rsidR="004C1D5F" w:rsidRPr="00834B96" w:rsidRDefault="004C1D5F" w:rsidP="004C1D5F">
      <w:pPr>
        <w:pStyle w:val="ListParagraph"/>
        <w:spacing w:after="200"/>
        <w:rPr>
          <w:rFonts w:ascii="Arial" w:hAnsi="Arial" w:cs="Arial"/>
          <w:b/>
        </w:rPr>
      </w:pPr>
    </w:p>
    <w:p w14:paraId="62EB22B9" w14:textId="77777777" w:rsidR="004C1D5F" w:rsidRPr="00834B96" w:rsidRDefault="004C1D5F" w:rsidP="0080135E">
      <w:pPr>
        <w:pStyle w:val="ListParagraph"/>
        <w:numPr>
          <w:ilvl w:val="0"/>
          <w:numId w:val="27"/>
        </w:numPr>
        <w:spacing w:after="200"/>
        <w:rPr>
          <w:rFonts w:ascii="Arial" w:hAnsi="Arial" w:cs="Arial"/>
          <w:b/>
        </w:rPr>
      </w:pPr>
      <w:r w:rsidRPr="00834B96">
        <w:rPr>
          <w:rFonts w:ascii="Arial" w:hAnsi="Arial" w:cs="Arial"/>
        </w:rPr>
        <w:t>CD4 Count</w:t>
      </w:r>
      <w:r w:rsidRPr="00834B96">
        <w:rPr>
          <w:rFonts w:ascii="Arial" w:hAnsi="Arial" w:cs="Arial"/>
          <w:b/>
        </w:rPr>
        <w:t xml:space="preserve">: </w:t>
      </w:r>
      <w:r w:rsidRPr="00834B96">
        <w:rPr>
          <w:rFonts w:ascii="Arial" w:hAnsi="Arial" w:cs="Arial"/>
          <w:vertAlign w:val="superscript"/>
        </w:rPr>
        <w:t>12</w:t>
      </w:r>
      <w:r w:rsidRPr="00834B96">
        <w:rPr>
          <w:rFonts w:ascii="Arial" w:hAnsi="Arial" w:cs="Arial"/>
        </w:rPr>
        <w:t xml:space="preserve"> CD4 count marks the degree of immunocompromise. It measures the number of CD4 cells per µL of blood. In a healthy individual the CD4 count should be between 500-1500cells/µL. A person living with HIV is diagnosed with AIDS if their CD4 count falls below 200cells/µL.  </w:t>
      </w:r>
    </w:p>
    <w:p w14:paraId="719FFBA8" w14:textId="77777777" w:rsidR="004C1D5F" w:rsidRPr="00834B96" w:rsidRDefault="004C1D5F" w:rsidP="0080135E">
      <w:pPr>
        <w:pStyle w:val="ListParagraph"/>
        <w:numPr>
          <w:ilvl w:val="0"/>
          <w:numId w:val="27"/>
        </w:numPr>
        <w:spacing w:after="200"/>
        <w:rPr>
          <w:rStyle w:val="apple-converted-space"/>
          <w:rFonts w:ascii="Arial" w:hAnsi="Arial" w:cs="Arial"/>
          <w:b/>
        </w:rPr>
      </w:pPr>
      <w:r w:rsidRPr="00834B96">
        <w:rPr>
          <w:rFonts w:ascii="Arial" w:hAnsi="Arial" w:cs="Arial"/>
        </w:rPr>
        <w:t>C4:C8 Ratio:</w:t>
      </w:r>
      <w:r w:rsidRPr="00834B96">
        <w:rPr>
          <w:rFonts w:ascii="Arial" w:hAnsi="Arial" w:cs="Arial"/>
          <w:b/>
        </w:rPr>
        <w:t xml:space="preserve"> </w:t>
      </w:r>
      <w:r w:rsidRPr="00834B96">
        <w:rPr>
          <w:rFonts w:ascii="Arial" w:hAnsi="Arial" w:cs="Arial"/>
          <w:shd w:val="clear" w:color="auto" w:fill="FFFFFF"/>
          <w:vertAlign w:val="superscript"/>
        </w:rPr>
        <w:t>12</w:t>
      </w:r>
      <w:r w:rsidRPr="00834B96">
        <w:rPr>
          <w:rFonts w:ascii="Arial" w:hAnsi="Arial" w:cs="Arial"/>
          <w:shd w:val="clear" w:color="auto" w:fill="FFFFFF"/>
        </w:rPr>
        <w:t xml:space="preserve"> </w:t>
      </w:r>
      <w:r w:rsidRPr="00834B96">
        <w:rPr>
          <w:rFonts w:ascii="Arial" w:hAnsi="Arial" w:cs="Arial"/>
        </w:rPr>
        <w:t>This test looks at the C</w:t>
      </w:r>
      <w:r w:rsidRPr="00834B96">
        <w:rPr>
          <w:rFonts w:ascii="Arial" w:hAnsi="Arial" w:cs="Arial"/>
          <w:shd w:val="clear" w:color="auto" w:fill="FFFFFF"/>
        </w:rPr>
        <w:t xml:space="preserve">D4/CD8 lymphocyte ratio and is a reflection of immune system health. A normal ratio is between 1 and 4. Less than 1 is indicative of a decline in CD4 cells. </w:t>
      </w:r>
    </w:p>
    <w:p w14:paraId="21863DD1" w14:textId="217D4DE3" w:rsidR="004C1D5F" w:rsidRPr="00834B96" w:rsidRDefault="004C1D5F" w:rsidP="0080135E">
      <w:pPr>
        <w:pStyle w:val="ListParagraph"/>
        <w:numPr>
          <w:ilvl w:val="0"/>
          <w:numId w:val="27"/>
        </w:numPr>
        <w:rPr>
          <w:rFonts w:ascii="Arial" w:hAnsi="Arial" w:cs="Arial"/>
        </w:rPr>
      </w:pPr>
      <w:r w:rsidRPr="00834B96">
        <w:rPr>
          <w:rFonts w:ascii="Arial" w:hAnsi="Arial" w:cs="Arial"/>
        </w:rPr>
        <w:t>Viral Load (VL):</w:t>
      </w:r>
      <w:r w:rsidR="0080135E">
        <w:rPr>
          <w:rFonts w:ascii="Arial" w:hAnsi="Arial" w:cs="Arial"/>
        </w:rPr>
        <w:t xml:space="preserve"> </w:t>
      </w:r>
      <w:r w:rsidRPr="00834B96">
        <w:rPr>
          <w:rFonts w:ascii="Arial" w:hAnsi="Arial" w:cs="Arial"/>
          <w:vertAlign w:val="superscript"/>
        </w:rPr>
        <w:t xml:space="preserve">12-14 </w:t>
      </w:r>
      <w:r w:rsidRPr="00834B96">
        <w:rPr>
          <w:rFonts w:ascii="Arial" w:hAnsi="Arial" w:cs="Arial"/>
        </w:rPr>
        <w:t xml:space="preserve">Viral load indicates the number of copies of HIV RNA/µL of plasma. This measurement is an indicator of the magnitude of viral replication. VL in a HIV+ individual who is successfully treated with anti-retroviral drugs should be “undetectable” (&lt;20 copies/mL).     </w:t>
      </w:r>
    </w:p>
    <w:p w14:paraId="35FE300D" w14:textId="77777777" w:rsidR="004C1D5F" w:rsidRPr="00834B96" w:rsidRDefault="004C1D5F" w:rsidP="004C1D5F">
      <w:pPr>
        <w:rPr>
          <w:rFonts w:ascii="Arial" w:hAnsi="Arial" w:cs="Arial"/>
          <w:u w:val="single"/>
        </w:rPr>
      </w:pPr>
    </w:p>
    <w:p w14:paraId="7386343E" w14:textId="50497B4C" w:rsidR="004C1D5F" w:rsidRPr="00834B96" w:rsidRDefault="004C1D5F" w:rsidP="004C1D5F">
      <w:pPr>
        <w:rPr>
          <w:rFonts w:ascii="Arial" w:hAnsi="Arial" w:cs="Arial"/>
          <w:sz w:val="32"/>
          <w:szCs w:val="32"/>
          <w:u w:val="single"/>
        </w:rPr>
      </w:pPr>
      <w:r w:rsidRPr="00834B96">
        <w:rPr>
          <w:rFonts w:ascii="Arial" w:hAnsi="Arial" w:cs="Arial"/>
          <w:sz w:val="32"/>
          <w:szCs w:val="32"/>
          <w:u w:val="single"/>
        </w:rPr>
        <w:t>O</w:t>
      </w:r>
      <w:r w:rsidR="009C7776" w:rsidRPr="00834B96">
        <w:rPr>
          <w:rFonts w:ascii="Arial" w:hAnsi="Arial" w:cs="Arial"/>
          <w:sz w:val="32"/>
          <w:szCs w:val="32"/>
          <w:u w:val="single"/>
        </w:rPr>
        <w:t xml:space="preserve">pportunistic Infections and Co-Morbidities Associated with HIV Disease </w:t>
      </w:r>
    </w:p>
    <w:p w14:paraId="7E8F2056" w14:textId="77777777" w:rsidR="004C1D5F" w:rsidRPr="00834B96" w:rsidRDefault="004C1D5F" w:rsidP="00834B96">
      <w:pPr>
        <w:rPr>
          <w:rFonts w:ascii="Arial" w:hAnsi="Arial" w:cs="Arial"/>
          <w:u w:val="single"/>
        </w:rPr>
      </w:pPr>
    </w:p>
    <w:p w14:paraId="53D88026" w14:textId="1923AC3F" w:rsidR="008F3E7E" w:rsidRPr="00834B96" w:rsidRDefault="004C1D5F" w:rsidP="0080135E">
      <w:pPr>
        <w:pStyle w:val="ListParagraph"/>
        <w:numPr>
          <w:ilvl w:val="0"/>
          <w:numId w:val="28"/>
        </w:numPr>
        <w:rPr>
          <w:rFonts w:ascii="Arial" w:hAnsi="Arial" w:cs="Arial"/>
          <w:b/>
          <w:color w:val="000000" w:themeColor="text1"/>
        </w:rPr>
      </w:pPr>
      <w:r w:rsidRPr="00834B96">
        <w:rPr>
          <w:rFonts w:ascii="Arial" w:hAnsi="Arial" w:cs="Arial"/>
          <w:color w:val="000000" w:themeColor="text1"/>
        </w:rPr>
        <w:t xml:space="preserve">Co-morbidities can be related to the HIV infection itself and/or side effects of anti-retroviral drugs. Opportunistic infections may occur in individuals whose immune systems are compromised by a low CD4 count. </w:t>
      </w:r>
      <w:r w:rsidRPr="00834B96">
        <w:rPr>
          <w:rFonts w:ascii="Arial" w:hAnsi="Arial" w:cs="Arial"/>
          <w:color w:val="000000" w:themeColor="text1"/>
          <w:vertAlign w:val="superscript"/>
        </w:rPr>
        <w:t xml:space="preserve">15-18 </w:t>
      </w:r>
    </w:p>
    <w:p w14:paraId="0893A204" w14:textId="77777777" w:rsidR="00834B96" w:rsidRPr="00834B96" w:rsidRDefault="00834B96" w:rsidP="00834B96">
      <w:pPr>
        <w:pStyle w:val="ListParagraph"/>
        <w:rPr>
          <w:rFonts w:ascii="Arial" w:hAnsi="Arial" w:cs="Arial"/>
          <w:b/>
          <w:color w:val="000000" w:themeColor="text1"/>
        </w:rPr>
      </w:pPr>
    </w:p>
    <w:p w14:paraId="33B903DA" w14:textId="22BB1E9D" w:rsidR="009C7776" w:rsidRDefault="004C1D5F" w:rsidP="00834B96">
      <w:pPr>
        <w:rPr>
          <w:rFonts w:ascii="Arial" w:hAnsi="Arial" w:cs="Arial"/>
          <w:color w:val="000000" w:themeColor="text1"/>
        </w:rPr>
      </w:pPr>
      <w:r w:rsidRPr="00834B96">
        <w:rPr>
          <w:rFonts w:ascii="Arial" w:hAnsi="Arial" w:cs="Arial"/>
          <w:color w:val="000000" w:themeColor="text1"/>
        </w:rPr>
        <w:t xml:space="preserve">A partial list of co-morbidities and opportunistic infection includes: </w:t>
      </w:r>
    </w:p>
    <w:p w14:paraId="7F92387C" w14:textId="77777777" w:rsidR="00834B96" w:rsidRPr="00834B96" w:rsidRDefault="00834B96" w:rsidP="00834B96">
      <w:pPr>
        <w:rPr>
          <w:rFonts w:ascii="Arial" w:hAnsi="Arial" w:cs="Arial"/>
          <w:b/>
          <w:color w:val="000000" w:themeColor="text1"/>
        </w:rPr>
      </w:pPr>
    </w:p>
    <w:p w14:paraId="5BD59810" w14:textId="77777777" w:rsidR="004C1D5F" w:rsidRPr="00834B96" w:rsidRDefault="004C1D5F" w:rsidP="0080135E">
      <w:pPr>
        <w:pStyle w:val="ListParagraph"/>
        <w:numPr>
          <w:ilvl w:val="0"/>
          <w:numId w:val="29"/>
        </w:numPr>
        <w:rPr>
          <w:rFonts w:ascii="Arial" w:hAnsi="Arial" w:cs="Arial"/>
          <w:color w:val="000000" w:themeColor="text1"/>
        </w:rPr>
      </w:pPr>
      <w:r w:rsidRPr="00834B96">
        <w:rPr>
          <w:rFonts w:ascii="Arial" w:hAnsi="Arial" w:cs="Arial"/>
          <w:color w:val="000000" w:themeColor="text1"/>
        </w:rPr>
        <w:t>Integumentary</w:t>
      </w:r>
    </w:p>
    <w:p w14:paraId="2C377DCC" w14:textId="77777777" w:rsidR="004C1D5F" w:rsidRPr="00834B96" w:rsidRDefault="004C1D5F" w:rsidP="00834B96">
      <w:pPr>
        <w:pStyle w:val="ListParagraph"/>
        <w:numPr>
          <w:ilvl w:val="1"/>
          <w:numId w:val="12"/>
        </w:numPr>
        <w:rPr>
          <w:rFonts w:ascii="Arial" w:hAnsi="Arial" w:cs="Arial"/>
          <w:b/>
          <w:color w:val="000000" w:themeColor="text1"/>
        </w:rPr>
      </w:pPr>
      <w:r w:rsidRPr="00834B96">
        <w:rPr>
          <w:rFonts w:ascii="Arial" w:hAnsi="Arial" w:cs="Arial"/>
          <w:color w:val="000000" w:themeColor="text1"/>
        </w:rPr>
        <w:t xml:space="preserve">Oral Thrush, Kaposi’s Sarcoma, Oral Hairy Leukoplakia, Herpes Simplex 1 and 2, </w:t>
      </w:r>
      <w:proofErr w:type="spellStart"/>
      <w:r w:rsidRPr="00834B96">
        <w:rPr>
          <w:rFonts w:ascii="Arial" w:hAnsi="Arial" w:cs="Arial"/>
          <w:color w:val="000000" w:themeColor="text1"/>
        </w:rPr>
        <w:t>Molluscom</w:t>
      </w:r>
      <w:proofErr w:type="spellEnd"/>
      <w:r w:rsidRPr="00834B96">
        <w:rPr>
          <w:rFonts w:ascii="Arial" w:hAnsi="Arial" w:cs="Arial"/>
          <w:color w:val="000000" w:themeColor="text1"/>
        </w:rPr>
        <w:t xml:space="preserve"> Contagiosum</w:t>
      </w:r>
    </w:p>
    <w:p w14:paraId="67E1C8BC" w14:textId="77777777" w:rsidR="004C1D5F" w:rsidRPr="00834B96" w:rsidRDefault="004C1D5F" w:rsidP="0080135E">
      <w:pPr>
        <w:pStyle w:val="ListParagraph"/>
        <w:numPr>
          <w:ilvl w:val="0"/>
          <w:numId w:val="30"/>
        </w:numPr>
        <w:rPr>
          <w:rFonts w:ascii="Arial" w:hAnsi="Arial" w:cs="Arial"/>
          <w:color w:val="000000" w:themeColor="text1"/>
        </w:rPr>
      </w:pPr>
      <w:r w:rsidRPr="00834B96">
        <w:rPr>
          <w:rFonts w:ascii="Arial" w:hAnsi="Arial" w:cs="Arial"/>
          <w:color w:val="000000" w:themeColor="text1"/>
        </w:rPr>
        <w:t xml:space="preserve">Cardiopulmonary </w:t>
      </w:r>
    </w:p>
    <w:p w14:paraId="5BDEB507" w14:textId="77777777" w:rsidR="004C1D5F" w:rsidRPr="00834B96" w:rsidRDefault="004C1D5F" w:rsidP="00834B96">
      <w:pPr>
        <w:pStyle w:val="ListParagraph"/>
        <w:numPr>
          <w:ilvl w:val="1"/>
          <w:numId w:val="12"/>
        </w:numPr>
        <w:rPr>
          <w:rFonts w:ascii="Arial" w:hAnsi="Arial" w:cs="Arial"/>
          <w:b/>
          <w:color w:val="000000" w:themeColor="text1"/>
        </w:rPr>
      </w:pPr>
      <w:r w:rsidRPr="00834B96">
        <w:rPr>
          <w:rFonts w:ascii="Arial" w:hAnsi="Arial" w:cs="Arial"/>
          <w:color w:val="000000" w:themeColor="text1"/>
        </w:rPr>
        <w:t>Hypercholesteremia, Elevated triglycerides, Pericarditis, Coronary Artery Disease, Endocarditis, Dyslipidemia, Pulmonary HTN</w:t>
      </w:r>
    </w:p>
    <w:p w14:paraId="09D3BA7E" w14:textId="77777777" w:rsidR="004C1D5F" w:rsidRPr="00834B96" w:rsidRDefault="004C1D5F" w:rsidP="0080135E">
      <w:pPr>
        <w:pStyle w:val="ListParagraph"/>
        <w:numPr>
          <w:ilvl w:val="0"/>
          <w:numId w:val="31"/>
        </w:numPr>
        <w:rPr>
          <w:rFonts w:ascii="Arial" w:hAnsi="Arial" w:cs="Arial"/>
          <w:color w:val="000000" w:themeColor="text1"/>
        </w:rPr>
      </w:pPr>
      <w:r w:rsidRPr="00834B96">
        <w:rPr>
          <w:rFonts w:ascii="Arial" w:hAnsi="Arial" w:cs="Arial"/>
          <w:color w:val="000000" w:themeColor="text1"/>
        </w:rPr>
        <w:t>Gastrointestinal</w:t>
      </w:r>
    </w:p>
    <w:p w14:paraId="1AA62B4C" w14:textId="2E0BF571" w:rsidR="004C1D5F" w:rsidRPr="00834B96" w:rsidRDefault="004C1D5F" w:rsidP="00834B96">
      <w:pPr>
        <w:pStyle w:val="ListParagraph"/>
        <w:numPr>
          <w:ilvl w:val="1"/>
          <w:numId w:val="12"/>
        </w:numPr>
        <w:rPr>
          <w:rFonts w:ascii="Arial" w:hAnsi="Arial" w:cs="Arial"/>
          <w:b/>
          <w:color w:val="000000" w:themeColor="text1"/>
        </w:rPr>
      </w:pPr>
      <w:r w:rsidRPr="00834B96">
        <w:rPr>
          <w:rFonts w:ascii="Arial" w:hAnsi="Arial" w:cs="Arial"/>
          <w:color w:val="000000" w:themeColor="text1"/>
        </w:rPr>
        <w:t>Diarrhea, Dysphagia/Odynophagia, Hepatobiliary disorders, Anorectal Diseases, Abdominal pains</w:t>
      </w:r>
    </w:p>
    <w:p w14:paraId="73D7CCEF" w14:textId="77777777" w:rsidR="004C1D5F" w:rsidRPr="00834B96" w:rsidRDefault="004C1D5F" w:rsidP="0080135E">
      <w:pPr>
        <w:pStyle w:val="ListParagraph"/>
        <w:numPr>
          <w:ilvl w:val="0"/>
          <w:numId w:val="32"/>
        </w:numPr>
        <w:rPr>
          <w:rFonts w:ascii="Arial" w:hAnsi="Arial" w:cs="Arial"/>
          <w:color w:val="000000" w:themeColor="text1"/>
        </w:rPr>
      </w:pPr>
      <w:r w:rsidRPr="00834B96">
        <w:rPr>
          <w:rFonts w:ascii="Arial" w:hAnsi="Arial" w:cs="Arial"/>
          <w:color w:val="000000" w:themeColor="text1"/>
        </w:rPr>
        <w:t>Neurological</w:t>
      </w:r>
    </w:p>
    <w:p w14:paraId="38DDF438" w14:textId="77777777" w:rsidR="004C1D5F" w:rsidRPr="00834B96" w:rsidRDefault="004C1D5F" w:rsidP="00834B96">
      <w:pPr>
        <w:pStyle w:val="ListParagraph"/>
        <w:numPr>
          <w:ilvl w:val="1"/>
          <w:numId w:val="12"/>
        </w:numPr>
        <w:rPr>
          <w:rFonts w:ascii="Arial" w:hAnsi="Arial" w:cs="Arial"/>
          <w:b/>
          <w:color w:val="000000" w:themeColor="text1"/>
        </w:rPr>
      </w:pPr>
      <w:r w:rsidRPr="00834B96">
        <w:rPr>
          <w:rFonts w:ascii="Arial" w:hAnsi="Arial" w:cs="Arial"/>
          <w:color w:val="000000" w:themeColor="text1"/>
        </w:rPr>
        <w:t>Neuropathies, AIDS Dementia Complex, Depression, CNS Lymphomas, Cognitive Motor Impairment</w:t>
      </w:r>
    </w:p>
    <w:p w14:paraId="35EEEAE0" w14:textId="77777777" w:rsidR="004C1D5F" w:rsidRPr="00834B96" w:rsidRDefault="004C1D5F" w:rsidP="0080135E">
      <w:pPr>
        <w:pStyle w:val="ListParagraph"/>
        <w:numPr>
          <w:ilvl w:val="0"/>
          <w:numId w:val="33"/>
        </w:numPr>
        <w:rPr>
          <w:rFonts w:ascii="Arial" w:hAnsi="Arial" w:cs="Arial"/>
          <w:color w:val="000000" w:themeColor="text1"/>
        </w:rPr>
      </w:pPr>
      <w:r w:rsidRPr="00834B96">
        <w:rPr>
          <w:rFonts w:ascii="Arial" w:hAnsi="Arial" w:cs="Arial"/>
          <w:color w:val="000000" w:themeColor="text1"/>
        </w:rPr>
        <w:t>Musculoskeletal</w:t>
      </w:r>
    </w:p>
    <w:p w14:paraId="29B567BF" w14:textId="77777777" w:rsidR="004C1D5F" w:rsidRPr="00834B96" w:rsidRDefault="004C1D5F" w:rsidP="00834B96">
      <w:pPr>
        <w:pStyle w:val="ListParagraph"/>
        <w:numPr>
          <w:ilvl w:val="1"/>
          <w:numId w:val="12"/>
        </w:numPr>
        <w:rPr>
          <w:rFonts w:ascii="Arial" w:hAnsi="Arial" w:cs="Arial"/>
          <w:b/>
          <w:color w:val="000000" w:themeColor="text1"/>
        </w:rPr>
      </w:pPr>
      <w:r w:rsidRPr="00834B96">
        <w:rPr>
          <w:rFonts w:ascii="Arial" w:hAnsi="Arial" w:cs="Arial"/>
          <w:color w:val="000000" w:themeColor="text1"/>
        </w:rPr>
        <w:t>Avascular necrosis of bone, myositis, reactive or inflammatory arthritis, Reiter’s Syndrome, AIDS related muscular wasting, lipodystrophy</w:t>
      </w:r>
    </w:p>
    <w:p w14:paraId="0A5227E5" w14:textId="77777777" w:rsidR="00834B96" w:rsidRPr="00834B96" w:rsidRDefault="00834B96" w:rsidP="00834B96">
      <w:pPr>
        <w:rPr>
          <w:rFonts w:ascii="Arial" w:hAnsi="Arial" w:cs="Arial"/>
          <w:u w:val="single"/>
        </w:rPr>
      </w:pPr>
    </w:p>
    <w:p w14:paraId="2F59D218" w14:textId="278DE9E1" w:rsidR="004C1D5F" w:rsidRPr="00834B96" w:rsidRDefault="004C1D5F" w:rsidP="00834B96">
      <w:pPr>
        <w:rPr>
          <w:rFonts w:ascii="Arial" w:hAnsi="Arial" w:cs="Arial"/>
          <w:b/>
          <w:vertAlign w:val="superscript"/>
        </w:rPr>
      </w:pPr>
      <w:r w:rsidRPr="00834B96">
        <w:rPr>
          <w:rFonts w:ascii="Arial" w:hAnsi="Arial" w:cs="Arial"/>
          <w:sz w:val="32"/>
          <w:szCs w:val="32"/>
          <w:u w:val="single"/>
        </w:rPr>
        <w:t>M</w:t>
      </w:r>
      <w:r w:rsidR="009C7776" w:rsidRPr="00834B96">
        <w:rPr>
          <w:rFonts w:ascii="Arial" w:hAnsi="Arial" w:cs="Arial"/>
          <w:sz w:val="32"/>
          <w:szCs w:val="32"/>
          <w:u w:val="single"/>
        </w:rPr>
        <w:t>edical Management</w:t>
      </w:r>
      <w:r w:rsidRPr="00834B96">
        <w:rPr>
          <w:rFonts w:ascii="Arial" w:hAnsi="Arial" w:cs="Arial"/>
          <w:b/>
        </w:rPr>
        <w:t xml:space="preserve"> </w:t>
      </w:r>
      <w:r w:rsidRPr="00C5103E">
        <w:rPr>
          <w:rFonts w:ascii="Arial" w:hAnsi="Arial" w:cs="Arial"/>
          <w:bCs/>
          <w:vertAlign w:val="superscript"/>
        </w:rPr>
        <w:t>18</w:t>
      </w:r>
    </w:p>
    <w:p w14:paraId="23DDB60B" w14:textId="77777777" w:rsidR="004C1D5F" w:rsidRPr="00834B96" w:rsidRDefault="004C1D5F" w:rsidP="004C1D5F">
      <w:pPr>
        <w:rPr>
          <w:rFonts w:ascii="Arial" w:hAnsi="Arial" w:cs="Arial"/>
          <w:b/>
          <w:color w:val="0000CC"/>
        </w:rPr>
      </w:pPr>
    </w:p>
    <w:p w14:paraId="0B9D76E0" w14:textId="77777777" w:rsidR="004C1D5F" w:rsidRPr="00834B96" w:rsidRDefault="004C1D5F" w:rsidP="004C1D5F">
      <w:pPr>
        <w:pStyle w:val="ListParagraph"/>
        <w:numPr>
          <w:ilvl w:val="0"/>
          <w:numId w:val="14"/>
        </w:numPr>
        <w:spacing w:after="200"/>
        <w:rPr>
          <w:rFonts w:ascii="Arial" w:hAnsi="Arial" w:cs="Arial"/>
        </w:rPr>
      </w:pPr>
      <w:r w:rsidRPr="00834B96">
        <w:rPr>
          <w:rFonts w:ascii="Arial" w:hAnsi="Arial" w:cs="Arial"/>
        </w:rPr>
        <w:t>Goals of Highly Active Antiretroviral Therapy (HAART)</w:t>
      </w:r>
    </w:p>
    <w:p w14:paraId="32E62FAA" w14:textId="77777777" w:rsidR="004C1D5F" w:rsidRPr="00834B96" w:rsidRDefault="004C1D5F" w:rsidP="004C1D5F">
      <w:pPr>
        <w:pStyle w:val="ListParagraph"/>
        <w:numPr>
          <w:ilvl w:val="1"/>
          <w:numId w:val="13"/>
        </w:numPr>
        <w:spacing w:after="200"/>
        <w:rPr>
          <w:rFonts w:ascii="Arial" w:hAnsi="Arial" w:cs="Arial"/>
        </w:rPr>
      </w:pPr>
      <w:r w:rsidRPr="00834B96">
        <w:rPr>
          <w:rFonts w:ascii="Arial" w:hAnsi="Arial" w:cs="Arial"/>
        </w:rPr>
        <w:t>Suppress HIV viral load</w:t>
      </w:r>
    </w:p>
    <w:p w14:paraId="43BF60C1" w14:textId="0CD136CA" w:rsidR="004C1D5F" w:rsidRPr="00834B96" w:rsidRDefault="004C1D5F" w:rsidP="004C1D5F">
      <w:pPr>
        <w:pStyle w:val="ListParagraph"/>
        <w:numPr>
          <w:ilvl w:val="1"/>
          <w:numId w:val="13"/>
        </w:numPr>
        <w:spacing w:after="200"/>
        <w:rPr>
          <w:rFonts w:ascii="Arial" w:hAnsi="Arial" w:cs="Arial"/>
        </w:rPr>
      </w:pPr>
      <w:r w:rsidRPr="00834B96">
        <w:rPr>
          <w:rFonts w:ascii="Arial" w:hAnsi="Arial" w:cs="Arial"/>
        </w:rPr>
        <w:t>Restore and/or preserve immunologic function</w:t>
      </w:r>
    </w:p>
    <w:p w14:paraId="1FEF9758" w14:textId="77777777" w:rsidR="004C1D5F" w:rsidRPr="00834B96" w:rsidRDefault="004C1D5F" w:rsidP="004C1D5F">
      <w:pPr>
        <w:pStyle w:val="ListParagraph"/>
        <w:numPr>
          <w:ilvl w:val="1"/>
          <w:numId w:val="13"/>
        </w:numPr>
        <w:spacing w:after="200"/>
        <w:rPr>
          <w:rFonts w:ascii="Arial" w:hAnsi="Arial" w:cs="Arial"/>
        </w:rPr>
      </w:pPr>
      <w:r w:rsidRPr="00834B96">
        <w:rPr>
          <w:rFonts w:ascii="Arial" w:hAnsi="Arial" w:cs="Arial"/>
        </w:rPr>
        <w:t>Reduce morbidity and mortality</w:t>
      </w:r>
    </w:p>
    <w:p w14:paraId="458DCC88" w14:textId="77777777" w:rsidR="004C1D5F" w:rsidRPr="00834B96" w:rsidRDefault="004C1D5F" w:rsidP="004C1D5F">
      <w:pPr>
        <w:pStyle w:val="ListParagraph"/>
        <w:numPr>
          <w:ilvl w:val="1"/>
          <w:numId w:val="13"/>
        </w:numPr>
        <w:spacing w:after="200"/>
        <w:rPr>
          <w:rFonts w:ascii="Arial" w:hAnsi="Arial" w:cs="Arial"/>
        </w:rPr>
      </w:pPr>
      <w:r w:rsidRPr="00834B96">
        <w:rPr>
          <w:rFonts w:ascii="Arial" w:hAnsi="Arial" w:cs="Arial"/>
        </w:rPr>
        <w:t>Improve quality of life</w:t>
      </w:r>
    </w:p>
    <w:p w14:paraId="6BEC54C5" w14:textId="77777777" w:rsidR="004C1D5F" w:rsidRPr="00834B96" w:rsidRDefault="004C1D5F" w:rsidP="004C1D5F">
      <w:pPr>
        <w:pStyle w:val="ListParagraph"/>
        <w:numPr>
          <w:ilvl w:val="1"/>
          <w:numId w:val="13"/>
        </w:numPr>
        <w:spacing w:after="200"/>
        <w:rPr>
          <w:rFonts w:ascii="Arial" w:hAnsi="Arial" w:cs="Arial"/>
        </w:rPr>
      </w:pPr>
      <w:r w:rsidRPr="00834B96">
        <w:rPr>
          <w:rFonts w:ascii="Arial" w:hAnsi="Arial" w:cs="Arial"/>
        </w:rPr>
        <w:t>Reduce HIV transmission</w:t>
      </w:r>
    </w:p>
    <w:p w14:paraId="647D01D3" w14:textId="77777777" w:rsidR="004C1D5F" w:rsidRPr="00834B96" w:rsidRDefault="009C7776" w:rsidP="0080135E">
      <w:pPr>
        <w:pStyle w:val="ListParagraph"/>
        <w:numPr>
          <w:ilvl w:val="0"/>
          <w:numId w:val="34"/>
        </w:numPr>
        <w:spacing w:after="200" w:line="276" w:lineRule="auto"/>
        <w:rPr>
          <w:rFonts w:ascii="Arial" w:hAnsi="Arial" w:cs="Arial"/>
        </w:rPr>
      </w:pPr>
      <w:r w:rsidRPr="00834B96">
        <w:rPr>
          <w:rFonts w:ascii="Arial" w:hAnsi="Arial" w:cs="Arial"/>
        </w:rPr>
        <w:lastRenderedPageBreak/>
        <w:t>Prescription</w:t>
      </w:r>
      <w:r w:rsidRPr="00834B96">
        <w:rPr>
          <w:rFonts w:ascii="Arial" w:hAnsi="Arial" w:cs="Arial"/>
          <w:b/>
        </w:rPr>
        <w:t xml:space="preserve"> </w:t>
      </w:r>
      <w:r w:rsidR="004C1D5F" w:rsidRPr="00834B96">
        <w:rPr>
          <w:rFonts w:ascii="Arial" w:hAnsi="Arial" w:cs="Arial"/>
        </w:rPr>
        <w:t>for an individual patient determined by virologic efficacy, toxicity, pill burden, drug interactions, resistance-testing results, and co-morbidities</w:t>
      </w:r>
    </w:p>
    <w:p w14:paraId="2ABBEA06" w14:textId="77777777" w:rsidR="004C1D5F" w:rsidRPr="00834B96" w:rsidRDefault="004C1D5F" w:rsidP="0080135E">
      <w:pPr>
        <w:pStyle w:val="ListParagraph"/>
        <w:numPr>
          <w:ilvl w:val="0"/>
          <w:numId w:val="34"/>
        </w:numPr>
        <w:spacing w:after="200" w:line="276" w:lineRule="auto"/>
        <w:rPr>
          <w:rFonts w:ascii="Arial" w:hAnsi="Arial" w:cs="Arial"/>
        </w:rPr>
      </w:pPr>
      <w:r w:rsidRPr="00834B96">
        <w:rPr>
          <w:rFonts w:ascii="Arial" w:hAnsi="Arial" w:cs="Arial"/>
        </w:rPr>
        <w:t>Success directly related to adherence</w:t>
      </w:r>
    </w:p>
    <w:p w14:paraId="060DB104" w14:textId="77777777" w:rsidR="004C1D5F" w:rsidRPr="00834B96" w:rsidRDefault="004C1D5F" w:rsidP="0080135E">
      <w:pPr>
        <w:pStyle w:val="ListParagraph"/>
        <w:numPr>
          <w:ilvl w:val="0"/>
          <w:numId w:val="34"/>
        </w:numPr>
        <w:spacing w:after="200"/>
        <w:rPr>
          <w:rFonts w:ascii="Arial" w:hAnsi="Arial" w:cs="Arial"/>
        </w:rPr>
      </w:pPr>
      <w:r w:rsidRPr="00834B96">
        <w:rPr>
          <w:rFonts w:ascii="Arial" w:hAnsi="Arial" w:cs="Arial"/>
        </w:rPr>
        <w:t>Classes of anti-retroviral drugs</w:t>
      </w:r>
    </w:p>
    <w:p w14:paraId="564C88D8" w14:textId="77777777" w:rsidR="004C1D5F" w:rsidRPr="00834B96" w:rsidRDefault="004C1D5F" w:rsidP="004C1D5F">
      <w:pPr>
        <w:pStyle w:val="ListParagraph"/>
        <w:numPr>
          <w:ilvl w:val="1"/>
          <w:numId w:val="13"/>
        </w:numPr>
        <w:spacing w:after="200"/>
        <w:rPr>
          <w:rFonts w:ascii="Arial" w:hAnsi="Arial" w:cs="Arial"/>
          <w:b/>
        </w:rPr>
      </w:pPr>
      <w:r w:rsidRPr="00834B96">
        <w:rPr>
          <w:rFonts w:ascii="Arial" w:hAnsi="Arial" w:cs="Arial"/>
        </w:rPr>
        <w:t>Entry/Fusion Inhibitors</w:t>
      </w:r>
    </w:p>
    <w:p w14:paraId="512AAE9E" w14:textId="77777777" w:rsidR="004C1D5F" w:rsidRPr="00834B96" w:rsidRDefault="004C1D5F" w:rsidP="004C1D5F">
      <w:pPr>
        <w:pStyle w:val="ListParagraph"/>
        <w:numPr>
          <w:ilvl w:val="1"/>
          <w:numId w:val="13"/>
        </w:numPr>
        <w:spacing w:after="200"/>
        <w:rPr>
          <w:rFonts w:ascii="Arial" w:hAnsi="Arial" w:cs="Arial"/>
          <w:b/>
        </w:rPr>
      </w:pPr>
      <w:r w:rsidRPr="00834B96">
        <w:rPr>
          <w:rFonts w:ascii="Arial" w:hAnsi="Arial" w:cs="Arial"/>
        </w:rPr>
        <w:t>Non-Nucleoside Reverse Transcriptase Inhibitors (NNRTI)</w:t>
      </w:r>
    </w:p>
    <w:p w14:paraId="6D79CFAB" w14:textId="77777777" w:rsidR="004C1D5F" w:rsidRPr="00834B96" w:rsidRDefault="004C1D5F" w:rsidP="004C1D5F">
      <w:pPr>
        <w:pStyle w:val="ListParagraph"/>
        <w:numPr>
          <w:ilvl w:val="1"/>
          <w:numId w:val="13"/>
        </w:numPr>
        <w:spacing w:after="200"/>
        <w:rPr>
          <w:rFonts w:ascii="Arial" w:hAnsi="Arial" w:cs="Arial"/>
          <w:b/>
        </w:rPr>
      </w:pPr>
      <w:r w:rsidRPr="00834B96">
        <w:rPr>
          <w:rFonts w:ascii="Arial" w:hAnsi="Arial" w:cs="Arial"/>
        </w:rPr>
        <w:t>Nucleoside/Nucleotide Reverse Transcriptase Inhibitors (NRTI)</w:t>
      </w:r>
    </w:p>
    <w:p w14:paraId="7520BF04" w14:textId="77777777" w:rsidR="004C1D5F" w:rsidRPr="00834B96" w:rsidRDefault="004C1D5F" w:rsidP="004C1D5F">
      <w:pPr>
        <w:pStyle w:val="ListParagraph"/>
        <w:numPr>
          <w:ilvl w:val="1"/>
          <w:numId w:val="13"/>
        </w:numPr>
        <w:spacing w:after="200"/>
        <w:rPr>
          <w:rFonts w:ascii="Arial" w:hAnsi="Arial" w:cs="Arial"/>
          <w:b/>
        </w:rPr>
      </w:pPr>
      <w:r w:rsidRPr="00834B96">
        <w:rPr>
          <w:rFonts w:ascii="Arial" w:hAnsi="Arial" w:cs="Arial"/>
        </w:rPr>
        <w:t>Integrase Inhibitors</w:t>
      </w:r>
    </w:p>
    <w:p w14:paraId="044CEBE0" w14:textId="77777777" w:rsidR="004C1D5F" w:rsidRPr="00834B96" w:rsidRDefault="004C1D5F" w:rsidP="004C1D5F">
      <w:pPr>
        <w:pStyle w:val="ListParagraph"/>
        <w:numPr>
          <w:ilvl w:val="1"/>
          <w:numId w:val="13"/>
        </w:numPr>
        <w:spacing w:after="200"/>
        <w:rPr>
          <w:rFonts w:ascii="Arial" w:hAnsi="Arial" w:cs="Arial"/>
          <w:b/>
        </w:rPr>
      </w:pPr>
      <w:r w:rsidRPr="00834B96">
        <w:rPr>
          <w:rFonts w:ascii="Arial" w:hAnsi="Arial" w:cs="Arial"/>
        </w:rPr>
        <w:t>Protease Inhibitors (PI)</w:t>
      </w:r>
    </w:p>
    <w:p w14:paraId="1601A7C0" w14:textId="77777777" w:rsidR="004C1D5F" w:rsidRPr="00834B96" w:rsidRDefault="004C1D5F" w:rsidP="0080135E">
      <w:pPr>
        <w:pStyle w:val="ListParagraph"/>
        <w:numPr>
          <w:ilvl w:val="0"/>
          <w:numId w:val="35"/>
        </w:numPr>
        <w:spacing w:after="200"/>
        <w:rPr>
          <w:rFonts w:ascii="Arial" w:hAnsi="Arial" w:cs="Arial"/>
        </w:rPr>
      </w:pPr>
      <w:r w:rsidRPr="00834B96">
        <w:rPr>
          <w:rFonts w:ascii="Arial" w:hAnsi="Arial" w:cs="Arial"/>
        </w:rPr>
        <w:t>Indications for Starting HAART</w:t>
      </w:r>
    </w:p>
    <w:p w14:paraId="588D2D24" w14:textId="331FCEDF" w:rsidR="004C1D5F" w:rsidRPr="00834B96" w:rsidRDefault="004C1D5F" w:rsidP="004C1D5F">
      <w:pPr>
        <w:pStyle w:val="ListParagraph"/>
        <w:numPr>
          <w:ilvl w:val="1"/>
          <w:numId w:val="13"/>
        </w:numPr>
        <w:spacing w:after="200"/>
        <w:rPr>
          <w:rFonts w:ascii="Arial" w:hAnsi="Arial" w:cs="Arial"/>
          <w:b/>
        </w:rPr>
      </w:pPr>
      <w:r w:rsidRPr="00834B96">
        <w:rPr>
          <w:rFonts w:ascii="Arial" w:hAnsi="Arial" w:cs="Arial"/>
        </w:rPr>
        <w:t>AIDS defining illness (Opportunistic Infections, HIV wasting or dementia)</w:t>
      </w:r>
    </w:p>
    <w:p w14:paraId="3B09A75A" w14:textId="77777777" w:rsidR="004C1D5F" w:rsidRPr="00834B96" w:rsidRDefault="004C1D5F" w:rsidP="004C1D5F">
      <w:pPr>
        <w:pStyle w:val="ListParagraph"/>
        <w:numPr>
          <w:ilvl w:val="1"/>
          <w:numId w:val="13"/>
        </w:numPr>
        <w:spacing w:after="200"/>
        <w:rPr>
          <w:rFonts w:ascii="Arial" w:hAnsi="Arial" w:cs="Arial"/>
          <w:b/>
        </w:rPr>
      </w:pPr>
      <w:r w:rsidRPr="00834B96">
        <w:rPr>
          <w:rFonts w:ascii="Arial" w:hAnsi="Arial" w:cs="Arial"/>
        </w:rPr>
        <w:t>CD4 &lt;350 copies/µL (or earlier)</w:t>
      </w:r>
    </w:p>
    <w:p w14:paraId="7C660966" w14:textId="77777777" w:rsidR="004C1D5F" w:rsidRPr="00834B96" w:rsidRDefault="004C1D5F" w:rsidP="0080135E">
      <w:pPr>
        <w:pStyle w:val="ListParagraph"/>
        <w:numPr>
          <w:ilvl w:val="0"/>
          <w:numId w:val="36"/>
        </w:numPr>
        <w:spacing w:after="200"/>
        <w:rPr>
          <w:rFonts w:ascii="Arial" w:hAnsi="Arial" w:cs="Arial"/>
        </w:rPr>
      </w:pPr>
      <w:r w:rsidRPr="00834B96">
        <w:rPr>
          <w:rFonts w:ascii="Arial" w:hAnsi="Arial" w:cs="Arial"/>
        </w:rPr>
        <w:t>Recommended HAART Combinations</w:t>
      </w:r>
    </w:p>
    <w:p w14:paraId="718388DC" w14:textId="77777777" w:rsidR="004C1D5F" w:rsidRPr="00834B96" w:rsidRDefault="004C1D5F" w:rsidP="004C1D5F">
      <w:pPr>
        <w:pStyle w:val="ListParagraph"/>
        <w:numPr>
          <w:ilvl w:val="1"/>
          <w:numId w:val="13"/>
        </w:numPr>
        <w:spacing w:after="200"/>
        <w:rPr>
          <w:rFonts w:ascii="Arial" w:hAnsi="Arial" w:cs="Arial"/>
        </w:rPr>
      </w:pPr>
      <w:r w:rsidRPr="00834B96">
        <w:rPr>
          <w:rFonts w:ascii="Arial" w:hAnsi="Arial" w:cs="Arial"/>
        </w:rPr>
        <w:t xml:space="preserve">NNRTI + 2 NRTIs </w:t>
      </w:r>
    </w:p>
    <w:p w14:paraId="5E265509" w14:textId="77777777" w:rsidR="004C1D5F" w:rsidRPr="00834B96" w:rsidRDefault="004C1D5F" w:rsidP="004C1D5F">
      <w:pPr>
        <w:pStyle w:val="ListParagraph"/>
        <w:numPr>
          <w:ilvl w:val="1"/>
          <w:numId w:val="13"/>
        </w:numPr>
        <w:spacing w:after="200"/>
        <w:rPr>
          <w:rFonts w:ascii="Arial" w:hAnsi="Arial" w:cs="Arial"/>
        </w:rPr>
      </w:pPr>
      <w:r w:rsidRPr="00834B96">
        <w:rPr>
          <w:rFonts w:ascii="Arial" w:hAnsi="Arial" w:cs="Arial"/>
        </w:rPr>
        <w:t xml:space="preserve">Boosted PI + 2 NRTIs </w:t>
      </w:r>
    </w:p>
    <w:p w14:paraId="7F991082" w14:textId="77777777" w:rsidR="004C1D5F" w:rsidRPr="00834B96" w:rsidRDefault="004C1D5F" w:rsidP="004C1D5F">
      <w:pPr>
        <w:pStyle w:val="ListParagraph"/>
        <w:numPr>
          <w:ilvl w:val="1"/>
          <w:numId w:val="13"/>
        </w:numPr>
        <w:spacing w:after="200"/>
        <w:rPr>
          <w:rFonts w:ascii="Arial" w:hAnsi="Arial" w:cs="Arial"/>
        </w:rPr>
      </w:pPr>
      <w:r w:rsidRPr="00834B96">
        <w:rPr>
          <w:rFonts w:ascii="Arial" w:hAnsi="Arial" w:cs="Arial"/>
        </w:rPr>
        <w:t xml:space="preserve">Integrase inhibitor + 2 NRTIs </w:t>
      </w:r>
    </w:p>
    <w:p w14:paraId="2E1B4E0E" w14:textId="77777777" w:rsidR="004C1D5F" w:rsidRPr="00834B96" w:rsidRDefault="004C1D5F" w:rsidP="0080135E">
      <w:pPr>
        <w:pStyle w:val="ListParagraph"/>
        <w:numPr>
          <w:ilvl w:val="0"/>
          <w:numId w:val="37"/>
        </w:numPr>
        <w:spacing w:after="200"/>
        <w:rPr>
          <w:rFonts w:ascii="Arial" w:hAnsi="Arial" w:cs="Arial"/>
        </w:rPr>
      </w:pPr>
      <w:r w:rsidRPr="00834B96">
        <w:rPr>
          <w:rFonts w:ascii="Arial" w:hAnsi="Arial" w:cs="Arial"/>
        </w:rPr>
        <w:t>Partial List of Possible Side Effects</w:t>
      </w:r>
    </w:p>
    <w:p w14:paraId="688E2841" w14:textId="77777777" w:rsidR="004C1D5F" w:rsidRPr="00834B96" w:rsidRDefault="004C1D5F" w:rsidP="004C1D5F">
      <w:pPr>
        <w:pStyle w:val="ListParagraph"/>
        <w:numPr>
          <w:ilvl w:val="1"/>
          <w:numId w:val="13"/>
        </w:numPr>
        <w:spacing w:after="200"/>
        <w:rPr>
          <w:rFonts w:ascii="Arial" w:hAnsi="Arial" w:cs="Arial"/>
        </w:rPr>
      </w:pPr>
      <w:r w:rsidRPr="00834B96">
        <w:rPr>
          <w:rFonts w:ascii="Arial" w:hAnsi="Arial" w:cs="Arial"/>
        </w:rPr>
        <w:t>Immune reconstitution syndrome</w:t>
      </w:r>
    </w:p>
    <w:p w14:paraId="30AB3628" w14:textId="77777777" w:rsidR="004C1D5F" w:rsidRPr="00834B96" w:rsidRDefault="004C1D5F" w:rsidP="004C1D5F">
      <w:pPr>
        <w:pStyle w:val="ListParagraph"/>
        <w:numPr>
          <w:ilvl w:val="1"/>
          <w:numId w:val="13"/>
        </w:numPr>
        <w:spacing w:after="200"/>
        <w:rPr>
          <w:rFonts w:ascii="Arial" w:hAnsi="Arial" w:cs="Arial"/>
        </w:rPr>
      </w:pPr>
      <w:r w:rsidRPr="00834B96">
        <w:rPr>
          <w:rFonts w:ascii="Arial" w:hAnsi="Arial" w:cs="Arial"/>
        </w:rPr>
        <w:t>GI problems such as nausea</w:t>
      </w:r>
    </w:p>
    <w:p w14:paraId="33496FA1" w14:textId="77777777" w:rsidR="004C1D5F" w:rsidRPr="00834B96" w:rsidRDefault="004C1D5F" w:rsidP="004C1D5F">
      <w:pPr>
        <w:pStyle w:val="ListParagraph"/>
        <w:numPr>
          <w:ilvl w:val="1"/>
          <w:numId w:val="13"/>
        </w:numPr>
        <w:spacing w:after="200"/>
        <w:rPr>
          <w:rFonts w:ascii="Arial" w:hAnsi="Arial" w:cs="Arial"/>
        </w:rPr>
      </w:pPr>
      <w:r w:rsidRPr="00834B96">
        <w:rPr>
          <w:rFonts w:ascii="Arial" w:hAnsi="Arial" w:cs="Arial"/>
        </w:rPr>
        <w:t xml:space="preserve">Rash </w:t>
      </w:r>
    </w:p>
    <w:p w14:paraId="234C37D3" w14:textId="77777777" w:rsidR="004C1D5F" w:rsidRPr="00834B96" w:rsidRDefault="004C1D5F" w:rsidP="004C1D5F">
      <w:pPr>
        <w:pStyle w:val="ListParagraph"/>
        <w:numPr>
          <w:ilvl w:val="1"/>
          <w:numId w:val="13"/>
        </w:numPr>
        <w:spacing w:after="200"/>
        <w:rPr>
          <w:rFonts w:ascii="Arial" w:hAnsi="Arial" w:cs="Arial"/>
        </w:rPr>
      </w:pPr>
      <w:r w:rsidRPr="00834B96">
        <w:rPr>
          <w:rFonts w:ascii="Arial" w:hAnsi="Arial" w:cs="Arial"/>
        </w:rPr>
        <w:t>Metabolic problems such as lipodystrophy or insulin resistance</w:t>
      </w:r>
    </w:p>
    <w:p w14:paraId="3E06664E" w14:textId="77777777" w:rsidR="004C1D5F" w:rsidRPr="00834B96" w:rsidRDefault="004C1D5F" w:rsidP="004C1D5F">
      <w:pPr>
        <w:pStyle w:val="ListParagraph"/>
        <w:numPr>
          <w:ilvl w:val="1"/>
          <w:numId w:val="13"/>
        </w:numPr>
        <w:spacing w:after="200"/>
        <w:rPr>
          <w:rFonts w:ascii="Arial" w:hAnsi="Arial" w:cs="Arial"/>
        </w:rPr>
      </w:pPr>
      <w:r w:rsidRPr="00834B96">
        <w:rPr>
          <w:rFonts w:ascii="Arial" w:hAnsi="Arial" w:cs="Arial"/>
        </w:rPr>
        <w:t>Peripheral Neuropathy</w:t>
      </w:r>
    </w:p>
    <w:p w14:paraId="168F9136" w14:textId="77777777" w:rsidR="004C1D5F" w:rsidRPr="00834B96" w:rsidRDefault="004C1D5F" w:rsidP="004C1D5F">
      <w:pPr>
        <w:pStyle w:val="ListParagraph"/>
        <w:numPr>
          <w:ilvl w:val="1"/>
          <w:numId w:val="13"/>
        </w:numPr>
        <w:spacing w:after="200"/>
        <w:rPr>
          <w:rFonts w:ascii="Arial" w:hAnsi="Arial" w:cs="Arial"/>
        </w:rPr>
      </w:pPr>
      <w:r w:rsidRPr="00834B96">
        <w:rPr>
          <w:rFonts w:ascii="Arial" w:hAnsi="Arial" w:cs="Arial"/>
        </w:rPr>
        <w:t>Lactic acidosis</w:t>
      </w:r>
    </w:p>
    <w:p w14:paraId="1CC2740D" w14:textId="77777777" w:rsidR="004C1D5F" w:rsidRPr="00834B96" w:rsidRDefault="004C1D5F" w:rsidP="004C1D5F">
      <w:pPr>
        <w:pStyle w:val="ListParagraph"/>
        <w:numPr>
          <w:ilvl w:val="1"/>
          <w:numId w:val="13"/>
        </w:numPr>
        <w:spacing w:after="200"/>
        <w:rPr>
          <w:rFonts w:ascii="Arial" w:hAnsi="Arial" w:cs="Arial"/>
        </w:rPr>
      </w:pPr>
      <w:r w:rsidRPr="00834B96">
        <w:rPr>
          <w:rFonts w:ascii="Arial" w:hAnsi="Arial" w:cs="Arial"/>
        </w:rPr>
        <w:t>Bone problems such as AVN</w:t>
      </w:r>
    </w:p>
    <w:p w14:paraId="6AEAC95F" w14:textId="77777777" w:rsidR="004C1D5F" w:rsidRPr="00834B96" w:rsidRDefault="004C1D5F" w:rsidP="004C1D5F">
      <w:pPr>
        <w:pStyle w:val="ListParagraph"/>
        <w:numPr>
          <w:ilvl w:val="1"/>
          <w:numId w:val="13"/>
        </w:numPr>
        <w:spacing w:after="200"/>
        <w:rPr>
          <w:rFonts w:ascii="Arial" w:hAnsi="Arial" w:cs="Arial"/>
        </w:rPr>
      </w:pPr>
      <w:r w:rsidRPr="00834B96">
        <w:rPr>
          <w:rFonts w:ascii="Arial" w:hAnsi="Arial" w:cs="Arial"/>
        </w:rPr>
        <w:t>Liver or Kidney problems</w:t>
      </w:r>
    </w:p>
    <w:p w14:paraId="4C3C399F" w14:textId="77777777" w:rsidR="004C1D5F" w:rsidRPr="00834B96" w:rsidRDefault="004C1D5F" w:rsidP="004C1D5F">
      <w:pPr>
        <w:pStyle w:val="ListParagraph"/>
        <w:numPr>
          <w:ilvl w:val="1"/>
          <w:numId w:val="13"/>
        </w:numPr>
        <w:spacing w:after="200"/>
        <w:rPr>
          <w:rFonts w:ascii="Arial" w:hAnsi="Arial" w:cs="Arial"/>
        </w:rPr>
      </w:pPr>
      <w:r w:rsidRPr="00834B96">
        <w:rPr>
          <w:rFonts w:ascii="Arial" w:hAnsi="Arial" w:cs="Arial"/>
        </w:rPr>
        <w:t>Cardiac complications</w:t>
      </w:r>
    </w:p>
    <w:p w14:paraId="3D7B6932" w14:textId="77777777" w:rsidR="004C1D5F" w:rsidRPr="00834B96" w:rsidRDefault="004C1D5F" w:rsidP="0080135E">
      <w:pPr>
        <w:pStyle w:val="ListParagraph"/>
        <w:numPr>
          <w:ilvl w:val="1"/>
          <w:numId w:val="13"/>
        </w:numPr>
        <w:rPr>
          <w:rFonts w:ascii="Arial" w:hAnsi="Arial" w:cs="Arial"/>
        </w:rPr>
      </w:pPr>
      <w:r w:rsidRPr="00834B96">
        <w:rPr>
          <w:rFonts w:ascii="Arial" w:hAnsi="Arial" w:cs="Arial"/>
        </w:rPr>
        <w:t>Pancreatitis</w:t>
      </w:r>
    </w:p>
    <w:p w14:paraId="549EC6EA" w14:textId="77777777" w:rsidR="0080135E" w:rsidRPr="0080135E" w:rsidRDefault="0080135E" w:rsidP="0080135E">
      <w:pPr>
        <w:rPr>
          <w:rFonts w:ascii="Arial" w:hAnsi="Arial" w:cs="Arial"/>
          <w:u w:val="single"/>
        </w:rPr>
      </w:pPr>
    </w:p>
    <w:p w14:paraId="427F743D" w14:textId="6E9E93F3" w:rsidR="004C1D5F" w:rsidRPr="00834B96" w:rsidRDefault="004C1D5F" w:rsidP="0080135E">
      <w:pPr>
        <w:rPr>
          <w:rFonts w:ascii="Arial" w:hAnsi="Arial" w:cs="Arial"/>
          <w:vertAlign w:val="superscript"/>
        </w:rPr>
      </w:pPr>
      <w:r w:rsidRPr="00834B96">
        <w:rPr>
          <w:rFonts w:ascii="Arial" w:hAnsi="Arial" w:cs="Arial"/>
          <w:sz w:val="32"/>
          <w:szCs w:val="32"/>
          <w:u w:val="single"/>
        </w:rPr>
        <w:t>I</w:t>
      </w:r>
      <w:r w:rsidR="009C7776" w:rsidRPr="00834B96">
        <w:rPr>
          <w:rFonts w:ascii="Arial" w:hAnsi="Arial" w:cs="Arial"/>
          <w:sz w:val="32"/>
          <w:szCs w:val="32"/>
          <w:u w:val="single"/>
        </w:rPr>
        <w:t>mplications for the Physical Therapist in Working with Individuals Living with HIV Disease</w:t>
      </w:r>
      <w:r w:rsidR="009C7776" w:rsidRPr="0080135E">
        <w:rPr>
          <w:rFonts w:ascii="Arial" w:hAnsi="Arial" w:cs="Arial"/>
          <w:sz w:val="32"/>
          <w:szCs w:val="32"/>
        </w:rPr>
        <w:t xml:space="preserve"> </w:t>
      </w:r>
      <w:r w:rsidRPr="00834B96">
        <w:rPr>
          <w:rFonts w:ascii="Arial" w:hAnsi="Arial" w:cs="Arial"/>
          <w:vertAlign w:val="superscript"/>
        </w:rPr>
        <w:t>15-20</w:t>
      </w:r>
    </w:p>
    <w:p w14:paraId="2E9B102B" w14:textId="77777777" w:rsidR="004C1D5F" w:rsidRPr="0080135E" w:rsidRDefault="004C1D5F" w:rsidP="004C1D5F">
      <w:pPr>
        <w:rPr>
          <w:rFonts w:ascii="Arial" w:hAnsi="Arial" w:cs="Arial"/>
          <w:iCs/>
        </w:rPr>
      </w:pPr>
    </w:p>
    <w:p w14:paraId="0DC80A74" w14:textId="77777777" w:rsidR="004C1D5F" w:rsidRPr="00834B96" w:rsidRDefault="004C1D5F" w:rsidP="0080135E">
      <w:pPr>
        <w:pStyle w:val="ListParagraph"/>
        <w:numPr>
          <w:ilvl w:val="0"/>
          <w:numId w:val="38"/>
        </w:numPr>
        <w:spacing w:after="200"/>
        <w:rPr>
          <w:rFonts w:ascii="Arial" w:hAnsi="Arial" w:cs="Arial"/>
          <w:b/>
        </w:rPr>
      </w:pPr>
      <w:r w:rsidRPr="00834B96">
        <w:rPr>
          <w:rFonts w:ascii="Arial" w:hAnsi="Arial" w:cs="Arial"/>
        </w:rPr>
        <w:t>Systems Review:</w:t>
      </w:r>
      <w:r w:rsidRPr="00834B96">
        <w:rPr>
          <w:rFonts w:ascii="Arial" w:hAnsi="Arial" w:cs="Arial"/>
          <w:b/>
        </w:rPr>
        <w:t xml:space="preserve"> </w:t>
      </w:r>
      <w:r w:rsidRPr="00834B96">
        <w:rPr>
          <w:rFonts w:ascii="Arial" w:hAnsi="Arial" w:cs="Arial"/>
          <w:color w:val="000000" w:themeColor="text1"/>
        </w:rPr>
        <w:t xml:space="preserve">A comprehensive systems review should be completed for each patient.  </w:t>
      </w:r>
      <w:r w:rsidRPr="00834B96">
        <w:rPr>
          <w:rFonts w:ascii="Arial" w:hAnsi="Arial" w:cs="Arial"/>
        </w:rPr>
        <w:t>Patients may present with multi-system involvement.</w:t>
      </w:r>
    </w:p>
    <w:p w14:paraId="4E45CCE5" w14:textId="77777777" w:rsidR="004C1D5F" w:rsidRPr="00834B96" w:rsidRDefault="004C1D5F" w:rsidP="0080135E">
      <w:pPr>
        <w:pStyle w:val="ListParagraph"/>
        <w:numPr>
          <w:ilvl w:val="0"/>
          <w:numId w:val="38"/>
        </w:numPr>
        <w:spacing w:after="200"/>
        <w:rPr>
          <w:rFonts w:ascii="Arial" w:hAnsi="Arial" w:cs="Arial"/>
          <w:b/>
          <w:color w:val="000000" w:themeColor="text1"/>
        </w:rPr>
      </w:pPr>
      <w:r w:rsidRPr="00834B96">
        <w:rPr>
          <w:rFonts w:ascii="Arial" w:hAnsi="Arial" w:cs="Arial"/>
          <w:color w:val="000000" w:themeColor="text1"/>
        </w:rPr>
        <w:t xml:space="preserve">History: Questions should focus on common HIV related symptoms consistent with infection or drug side effects including, but not limited to: </w:t>
      </w:r>
      <w:r w:rsidRPr="00834B96">
        <w:rPr>
          <w:rFonts w:ascii="Arial" w:hAnsi="Arial" w:cs="Arial"/>
          <w:color w:val="000000" w:themeColor="text1"/>
          <w:vertAlign w:val="superscript"/>
        </w:rPr>
        <w:t>15,16</w:t>
      </w:r>
    </w:p>
    <w:p w14:paraId="66D25557" w14:textId="09D9F25D" w:rsidR="004C1D5F" w:rsidRPr="00834B96" w:rsidRDefault="004C1D5F" w:rsidP="004C1D5F">
      <w:pPr>
        <w:pStyle w:val="ListParagraph"/>
        <w:numPr>
          <w:ilvl w:val="1"/>
          <w:numId w:val="15"/>
        </w:numPr>
        <w:spacing w:after="200"/>
        <w:rPr>
          <w:rFonts w:ascii="Arial" w:hAnsi="Arial" w:cs="Arial"/>
          <w:b/>
          <w:color w:val="000000" w:themeColor="text1"/>
        </w:rPr>
      </w:pPr>
      <w:r w:rsidRPr="00834B96">
        <w:rPr>
          <w:rFonts w:ascii="Arial" w:hAnsi="Arial" w:cs="Arial"/>
          <w:color w:val="000000" w:themeColor="text1"/>
        </w:rPr>
        <w:t xml:space="preserve">Fever and </w:t>
      </w:r>
      <w:r w:rsidR="00834B96">
        <w:rPr>
          <w:rFonts w:ascii="Arial" w:hAnsi="Arial" w:cs="Arial"/>
          <w:color w:val="000000" w:themeColor="text1"/>
        </w:rPr>
        <w:t>n</w:t>
      </w:r>
      <w:r w:rsidRPr="00834B96">
        <w:rPr>
          <w:rFonts w:ascii="Arial" w:hAnsi="Arial" w:cs="Arial"/>
          <w:color w:val="000000" w:themeColor="text1"/>
        </w:rPr>
        <w:t xml:space="preserve">ight </w:t>
      </w:r>
      <w:r w:rsidR="00834B96">
        <w:rPr>
          <w:rFonts w:ascii="Arial" w:hAnsi="Arial" w:cs="Arial"/>
          <w:color w:val="000000" w:themeColor="text1"/>
        </w:rPr>
        <w:t>s</w:t>
      </w:r>
      <w:r w:rsidRPr="00834B96">
        <w:rPr>
          <w:rFonts w:ascii="Arial" w:hAnsi="Arial" w:cs="Arial"/>
          <w:color w:val="000000" w:themeColor="text1"/>
        </w:rPr>
        <w:t>weats</w:t>
      </w:r>
    </w:p>
    <w:p w14:paraId="2E20D6E1" w14:textId="77777777" w:rsidR="004C1D5F" w:rsidRPr="00834B96" w:rsidRDefault="004C1D5F" w:rsidP="004C1D5F">
      <w:pPr>
        <w:pStyle w:val="ListParagraph"/>
        <w:numPr>
          <w:ilvl w:val="1"/>
          <w:numId w:val="15"/>
        </w:numPr>
        <w:spacing w:after="200"/>
        <w:rPr>
          <w:rFonts w:ascii="Arial" w:hAnsi="Arial" w:cs="Arial"/>
          <w:b/>
          <w:color w:val="000000" w:themeColor="text1"/>
        </w:rPr>
      </w:pPr>
      <w:r w:rsidRPr="00834B96">
        <w:rPr>
          <w:rFonts w:ascii="Arial" w:hAnsi="Arial" w:cs="Arial"/>
          <w:color w:val="000000" w:themeColor="text1"/>
        </w:rPr>
        <w:t>Weight loss</w:t>
      </w:r>
    </w:p>
    <w:p w14:paraId="3CE03B46" w14:textId="77777777" w:rsidR="004C1D5F" w:rsidRPr="00834B96" w:rsidRDefault="004C1D5F" w:rsidP="004C1D5F">
      <w:pPr>
        <w:pStyle w:val="ListParagraph"/>
        <w:numPr>
          <w:ilvl w:val="1"/>
          <w:numId w:val="15"/>
        </w:numPr>
        <w:spacing w:after="200"/>
        <w:rPr>
          <w:rFonts w:ascii="Arial" w:hAnsi="Arial" w:cs="Arial"/>
          <w:b/>
          <w:color w:val="000000" w:themeColor="text1"/>
        </w:rPr>
      </w:pPr>
      <w:r w:rsidRPr="00834B96">
        <w:rPr>
          <w:rFonts w:ascii="Arial" w:hAnsi="Arial" w:cs="Arial"/>
          <w:color w:val="000000" w:themeColor="text1"/>
        </w:rPr>
        <w:t>Respiratory symptoms</w:t>
      </w:r>
    </w:p>
    <w:p w14:paraId="014EB57D" w14:textId="77777777" w:rsidR="004C1D5F" w:rsidRPr="00834B96" w:rsidRDefault="004C1D5F" w:rsidP="004C1D5F">
      <w:pPr>
        <w:pStyle w:val="ListParagraph"/>
        <w:numPr>
          <w:ilvl w:val="1"/>
          <w:numId w:val="15"/>
        </w:numPr>
        <w:spacing w:after="200"/>
        <w:rPr>
          <w:rFonts w:ascii="Arial" w:hAnsi="Arial" w:cs="Arial"/>
          <w:b/>
          <w:color w:val="000000" w:themeColor="text1"/>
        </w:rPr>
      </w:pPr>
      <w:r w:rsidRPr="00834B96">
        <w:rPr>
          <w:rFonts w:ascii="Arial" w:hAnsi="Arial" w:cs="Arial"/>
          <w:color w:val="000000" w:themeColor="text1"/>
        </w:rPr>
        <w:t>Diarrhea/Urinary symptoms</w:t>
      </w:r>
    </w:p>
    <w:p w14:paraId="439533B5" w14:textId="77777777" w:rsidR="004C1D5F" w:rsidRPr="00834B96" w:rsidRDefault="004C1D5F" w:rsidP="004C1D5F">
      <w:pPr>
        <w:pStyle w:val="ListParagraph"/>
        <w:numPr>
          <w:ilvl w:val="1"/>
          <w:numId w:val="15"/>
        </w:numPr>
        <w:spacing w:after="200"/>
        <w:rPr>
          <w:rFonts w:ascii="Arial" w:hAnsi="Arial" w:cs="Arial"/>
          <w:b/>
          <w:color w:val="000000" w:themeColor="text1"/>
        </w:rPr>
      </w:pPr>
      <w:r w:rsidRPr="00834B96">
        <w:rPr>
          <w:rFonts w:ascii="Arial" w:hAnsi="Arial" w:cs="Arial"/>
          <w:color w:val="000000" w:themeColor="text1"/>
        </w:rPr>
        <w:t>Visual changes</w:t>
      </w:r>
    </w:p>
    <w:p w14:paraId="4DED828B" w14:textId="77777777" w:rsidR="004C1D5F" w:rsidRPr="00834B96" w:rsidRDefault="004C1D5F" w:rsidP="004C1D5F">
      <w:pPr>
        <w:pStyle w:val="ListParagraph"/>
        <w:numPr>
          <w:ilvl w:val="1"/>
          <w:numId w:val="15"/>
        </w:numPr>
        <w:spacing w:after="200"/>
        <w:rPr>
          <w:rFonts w:ascii="Arial" w:hAnsi="Arial" w:cs="Arial"/>
          <w:b/>
          <w:color w:val="000000" w:themeColor="text1"/>
        </w:rPr>
      </w:pPr>
      <w:r w:rsidRPr="00834B96">
        <w:rPr>
          <w:rFonts w:ascii="Arial" w:hAnsi="Arial" w:cs="Arial"/>
          <w:color w:val="000000" w:themeColor="text1"/>
        </w:rPr>
        <w:t>Skin rashes/lesions</w:t>
      </w:r>
    </w:p>
    <w:p w14:paraId="2BB5E0FE" w14:textId="77777777" w:rsidR="004C1D5F" w:rsidRPr="00834B96" w:rsidRDefault="004C1D5F" w:rsidP="004C1D5F">
      <w:pPr>
        <w:pStyle w:val="ListParagraph"/>
        <w:numPr>
          <w:ilvl w:val="1"/>
          <w:numId w:val="15"/>
        </w:numPr>
        <w:spacing w:after="200"/>
        <w:rPr>
          <w:rFonts w:ascii="Arial" w:hAnsi="Arial" w:cs="Arial"/>
          <w:b/>
          <w:color w:val="000000" w:themeColor="text1"/>
        </w:rPr>
      </w:pPr>
      <w:r w:rsidRPr="00834B96">
        <w:rPr>
          <w:rFonts w:ascii="Arial" w:hAnsi="Arial" w:cs="Arial"/>
          <w:color w:val="000000" w:themeColor="text1"/>
        </w:rPr>
        <w:t>Changes in neurological function/mental status</w:t>
      </w:r>
    </w:p>
    <w:p w14:paraId="7B854996" w14:textId="77777777" w:rsidR="004C1D5F" w:rsidRPr="00834B96" w:rsidRDefault="004C1D5F" w:rsidP="004C1D5F">
      <w:pPr>
        <w:pStyle w:val="ListParagraph"/>
        <w:numPr>
          <w:ilvl w:val="1"/>
          <w:numId w:val="15"/>
        </w:numPr>
        <w:spacing w:after="200"/>
        <w:rPr>
          <w:rFonts w:ascii="Arial" w:hAnsi="Arial" w:cs="Arial"/>
          <w:b/>
          <w:color w:val="000000" w:themeColor="text1"/>
        </w:rPr>
      </w:pPr>
      <w:r w:rsidRPr="00834B96">
        <w:rPr>
          <w:rFonts w:ascii="Arial" w:hAnsi="Arial" w:cs="Arial"/>
          <w:color w:val="000000" w:themeColor="text1"/>
        </w:rPr>
        <w:t>Pain</w:t>
      </w:r>
    </w:p>
    <w:p w14:paraId="4364ED1D" w14:textId="09337E6E" w:rsidR="004C1D5F" w:rsidRPr="00834B96" w:rsidRDefault="004C1D5F" w:rsidP="0080135E">
      <w:pPr>
        <w:pStyle w:val="ListParagraph"/>
        <w:numPr>
          <w:ilvl w:val="0"/>
          <w:numId w:val="39"/>
        </w:numPr>
        <w:spacing w:after="200"/>
        <w:rPr>
          <w:rFonts w:ascii="Arial" w:hAnsi="Arial" w:cs="Arial"/>
          <w:b/>
        </w:rPr>
      </w:pPr>
      <w:r w:rsidRPr="00834B96">
        <w:rPr>
          <w:rFonts w:ascii="Arial" w:hAnsi="Arial" w:cs="Arial"/>
        </w:rPr>
        <w:t>Examination: Identify impairments in body function and structure, activity, limitations and participation restrictions related to chronic HIV disease, side effects of HAART, co-morbidities, or opportunistic infections.</w:t>
      </w:r>
    </w:p>
    <w:p w14:paraId="11E9417D" w14:textId="77777777" w:rsidR="004C1D5F" w:rsidRPr="00834B96" w:rsidRDefault="004C1D5F" w:rsidP="0080135E">
      <w:pPr>
        <w:pStyle w:val="ListParagraph"/>
        <w:numPr>
          <w:ilvl w:val="0"/>
          <w:numId w:val="40"/>
        </w:numPr>
        <w:spacing w:after="200"/>
        <w:rPr>
          <w:rFonts w:ascii="Arial" w:hAnsi="Arial" w:cs="Arial"/>
          <w:b/>
        </w:rPr>
      </w:pPr>
      <w:r w:rsidRPr="00834B96">
        <w:rPr>
          <w:rFonts w:ascii="Arial" w:hAnsi="Arial" w:cs="Arial"/>
        </w:rPr>
        <w:lastRenderedPageBreak/>
        <w:t>Interventions</w:t>
      </w:r>
      <w:r w:rsidRPr="00834B96">
        <w:rPr>
          <w:rFonts w:ascii="Arial" w:hAnsi="Arial" w:cs="Arial"/>
          <w:b/>
        </w:rPr>
        <w:t xml:space="preserve"> </w:t>
      </w:r>
      <w:r w:rsidRPr="00834B96">
        <w:rPr>
          <w:rFonts w:ascii="Arial" w:hAnsi="Arial" w:cs="Arial"/>
        </w:rPr>
        <w:t>directed toward impairments and functional limitations may include:</w:t>
      </w:r>
    </w:p>
    <w:p w14:paraId="3C82049E" w14:textId="77777777" w:rsidR="004C1D5F" w:rsidRPr="00834B96" w:rsidRDefault="004C1D5F" w:rsidP="004C1D5F">
      <w:pPr>
        <w:pStyle w:val="ListParagraph"/>
        <w:numPr>
          <w:ilvl w:val="1"/>
          <w:numId w:val="15"/>
        </w:numPr>
        <w:spacing w:after="200"/>
        <w:rPr>
          <w:rFonts w:ascii="Arial" w:hAnsi="Arial" w:cs="Arial"/>
        </w:rPr>
      </w:pPr>
      <w:r w:rsidRPr="00834B96">
        <w:rPr>
          <w:rFonts w:ascii="Arial" w:hAnsi="Arial" w:cs="Arial"/>
        </w:rPr>
        <w:t>Patient education</w:t>
      </w:r>
    </w:p>
    <w:p w14:paraId="62F801AE" w14:textId="77777777" w:rsidR="004C1D5F" w:rsidRPr="00834B96" w:rsidRDefault="004C1D5F" w:rsidP="004C1D5F">
      <w:pPr>
        <w:pStyle w:val="ListParagraph"/>
        <w:numPr>
          <w:ilvl w:val="1"/>
          <w:numId w:val="15"/>
        </w:numPr>
        <w:spacing w:after="200"/>
        <w:rPr>
          <w:rFonts w:ascii="Arial" w:hAnsi="Arial" w:cs="Arial"/>
        </w:rPr>
      </w:pPr>
      <w:r w:rsidRPr="00834B96">
        <w:rPr>
          <w:rFonts w:ascii="Arial" w:hAnsi="Arial" w:cs="Arial"/>
        </w:rPr>
        <w:t>Manual therapy</w:t>
      </w:r>
    </w:p>
    <w:p w14:paraId="5F6559B5" w14:textId="77777777" w:rsidR="004C1D5F" w:rsidRPr="00834B96" w:rsidRDefault="004C1D5F" w:rsidP="004C1D5F">
      <w:pPr>
        <w:pStyle w:val="ListParagraph"/>
        <w:numPr>
          <w:ilvl w:val="1"/>
          <w:numId w:val="15"/>
        </w:numPr>
        <w:spacing w:after="200"/>
        <w:rPr>
          <w:rFonts w:ascii="Arial" w:hAnsi="Arial" w:cs="Arial"/>
        </w:rPr>
      </w:pPr>
      <w:r w:rsidRPr="00834B96">
        <w:rPr>
          <w:rFonts w:ascii="Arial" w:hAnsi="Arial" w:cs="Arial"/>
        </w:rPr>
        <w:t>Exercise</w:t>
      </w:r>
    </w:p>
    <w:p w14:paraId="4E2F6B5D" w14:textId="77777777" w:rsidR="004C1D5F" w:rsidRPr="00834B96" w:rsidRDefault="004C1D5F" w:rsidP="004C1D5F">
      <w:pPr>
        <w:pStyle w:val="ListParagraph"/>
        <w:numPr>
          <w:ilvl w:val="1"/>
          <w:numId w:val="15"/>
        </w:numPr>
        <w:spacing w:after="200"/>
        <w:rPr>
          <w:rFonts w:ascii="Arial" w:hAnsi="Arial" w:cs="Arial"/>
        </w:rPr>
      </w:pPr>
      <w:r w:rsidRPr="00834B96">
        <w:rPr>
          <w:rFonts w:ascii="Arial" w:hAnsi="Arial" w:cs="Arial"/>
        </w:rPr>
        <w:t>Pain management techniques</w:t>
      </w:r>
    </w:p>
    <w:p w14:paraId="0C36BD3C" w14:textId="77777777" w:rsidR="004C1D5F" w:rsidRPr="00834B96" w:rsidRDefault="004C1D5F" w:rsidP="004C1D5F">
      <w:pPr>
        <w:pStyle w:val="ListParagraph"/>
        <w:numPr>
          <w:ilvl w:val="1"/>
          <w:numId w:val="15"/>
        </w:numPr>
        <w:spacing w:after="200"/>
        <w:rPr>
          <w:rFonts w:ascii="Arial" w:hAnsi="Arial" w:cs="Arial"/>
        </w:rPr>
      </w:pPr>
      <w:r w:rsidRPr="00834B96">
        <w:rPr>
          <w:rFonts w:ascii="Arial" w:hAnsi="Arial" w:cs="Arial"/>
        </w:rPr>
        <w:t>Neuromuscular re-education</w:t>
      </w:r>
    </w:p>
    <w:p w14:paraId="2B06503C" w14:textId="77777777" w:rsidR="004C1D5F" w:rsidRPr="00834B96" w:rsidRDefault="004C1D5F" w:rsidP="004C1D5F">
      <w:pPr>
        <w:pStyle w:val="ListParagraph"/>
        <w:numPr>
          <w:ilvl w:val="1"/>
          <w:numId w:val="15"/>
        </w:numPr>
        <w:spacing w:after="200"/>
        <w:rPr>
          <w:rFonts w:ascii="Arial" w:hAnsi="Arial" w:cs="Arial"/>
        </w:rPr>
      </w:pPr>
      <w:r w:rsidRPr="00834B96">
        <w:rPr>
          <w:rFonts w:ascii="Arial" w:hAnsi="Arial" w:cs="Arial"/>
        </w:rPr>
        <w:t>Balance training</w:t>
      </w:r>
    </w:p>
    <w:p w14:paraId="2C40D26F" w14:textId="77777777" w:rsidR="004C1D5F" w:rsidRPr="00834B96" w:rsidRDefault="004C1D5F" w:rsidP="004C1D5F">
      <w:pPr>
        <w:pStyle w:val="ListParagraph"/>
        <w:numPr>
          <w:ilvl w:val="1"/>
          <w:numId w:val="15"/>
        </w:numPr>
        <w:spacing w:after="200"/>
        <w:rPr>
          <w:rFonts w:ascii="Arial" w:hAnsi="Arial" w:cs="Arial"/>
          <w:b/>
        </w:rPr>
      </w:pPr>
      <w:r w:rsidRPr="00834B96">
        <w:rPr>
          <w:rFonts w:ascii="Arial" w:hAnsi="Arial" w:cs="Arial"/>
        </w:rPr>
        <w:t>Adaptation/Return to work strategies</w:t>
      </w:r>
    </w:p>
    <w:p w14:paraId="4DD5AE7C" w14:textId="0BE5E3D3" w:rsidR="004C1D5F" w:rsidRPr="00C5103E" w:rsidRDefault="004C1D5F" w:rsidP="00C5103E">
      <w:pPr>
        <w:pStyle w:val="ListParagraph"/>
        <w:numPr>
          <w:ilvl w:val="2"/>
          <w:numId w:val="41"/>
        </w:numPr>
        <w:ind w:left="2189"/>
        <w:rPr>
          <w:rFonts w:ascii="Arial" w:hAnsi="Arial" w:cs="Arial"/>
          <w:b/>
        </w:rPr>
      </w:pPr>
      <w:r w:rsidRPr="00834B96">
        <w:rPr>
          <w:rFonts w:ascii="Arial" w:hAnsi="Arial" w:cs="Arial"/>
        </w:rPr>
        <w:t xml:space="preserve">Wellness </w:t>
      </w:r>
    </w:p>
    <w:p w14:paraId="0D61D93E" w14:textId="77777777" w:rsidR="00C5103E" w:rsidRPr="00834B96" w:rsidRDefault="00C5103E" w:rsidP="00C5103E">
      <w:pPr>
        <w:pStyle w:val="ListParagraph"/>
        <w:ind w:left="2189"/>
        <w:rPr>
          <w:rFonts w:ascii="Arial" w:hAnsi="Arial" w:cs="Arial"/>
          <w:b/>
        </w:rPr>
      </w:pPr>
    </w:p>
    <w:tbl>
      <w:tblPr>
        <w:tblStyle w:val="TableGrid"/>
        <w:tblpPr w:leftFromText="180" w:rightFromText="180" w:vertAnchor="text" w:horzAnchor="page" w:tblpX="649" w:tblpY="86"/>
        <w:tblOverlap w:val="never"/>
        <w:tblW w:w="11178" w:type="dxa"/>
        <w:tblLook w:val="04A0" w:firstRow="1" w:lastRow="0" w:firstColumn="1" w:lastColumn="0" w:noHBand="0" w:noVBand="1"/>
      </w:tblPr>
      <w:tblGrid>
        <w:gridCol w:w="2229"/>
        <w:gridCol w:w="8949"/>
      </w:tblGrid>
      <w:tr w:rsidR="004C1D5F" w:rsidRPr="00834B96" w14:paraId="52657066" w14:textId="77777777" w:rsidTr="00C5103E">
        <w:trPr>
          <w:trHeight w:val="543"/>
        </w:trPr>
        <w:tc>
          <w:tcPr>
            <w:tcW w:w="11178" w:type="dxa"/>
            <w:gridSpan w:val="2"/>
            <w:vAlign w:val="center"/>
          </w:tcPr>
          <w:p w14:paraId="1993B3CD" w14:textId="77777777" w:rsidR="004C1D5F" w:rsidRPr="00834B96" w:rsidRDefault="004C1D5F" w:rsidP="00C5103E">
            <w:pPr>
              <w:spacing w:after="200"/>
              <w:jc w:val="center"/>
              <w:rPr>
                <w:rFonts w:ascii="Arial" w:hAnsi="Arial" w:cs="Arial"/>
                <w:bCs/>
                <w:sz w:val="24"/>
                <w:szCs w:val="24"/>
                <w:vertAlign w:val="superscript"/>
              </w:rPr>
            </w:pPr>
            <w:r w:rsidRPr="00834B96">
              <w:rPr>
                <w:rFonts w:ascii="Arial" w:hAnsi="Arial" w:cs="Arial"/>
                <w:b/>
                <w:bCs/>
                <w:sz w:val="24"/>
                <w:szCs w:val="24"/>
              </w:rPr>
              <w:t>IMPLICATIONS FOR PHYSICAL THERAPY BY STAGE OF HIV DISEASE</w:t>
            </w:r>
            <w:r w:rsidRPr="00834B96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r w:rsidRPr="00834B96">
              <w:rPr>
                <w:rFonts w:ascii="Arial" w:hAnsi="Arial" w:cs="Arial"/>
                <w:bCs/>
                <w:sz w:val="24"/>
                <w:szCs w:val="24"/>
                <w:vertAlign w:val="superscript"/>
              </w:rPr>
              <w:t>15,20</w:t>
            </w:r>
          </w:p>
        </w:tc>
      </w:tr>
      <w:tr w:rsidR="004C1D5F" w:rsidRPr="00834B96" w14:paraId="5726A0F4" w14:textId="77777777" w:rsidTr="00C5103E">
        <w:trPr>
          <w:trHeight w:val="1155"/>
        </w:trPr>
        <w:tc>
          <w:tcPr>
            <w:tcW w:w="2229" w:type="dxa"/>
            <w:vAlign w:val="center"/>
          </w:tcPr>
          <w:p w14:paraId="1895EA59" w14:textId="77777777" w:rsidR="004C1D5F" w:rsidRPr="00834B96" w:rsidRDefault="004C1D5F" w:rsidP="00C5103E">
            <w:pPr>
              <w:spacing w:after="200"/>
              <w:contextualSpacing/>
              <w:jc w:val="center"/>
              <w:rPr>
                <w:rFonts w:ascii="Arial" w:hAnsi="Arial" w:cs="Arial"/>
              </w:rPr>
            </w:pPr>
            <w:r w:rsidRPr="00834B96">
              <w:rPr>
                <w:rFonts w:ascii="Arial" w:hAnsi="Arial" w:cs="Arial"/>
              </w:rPr>
              <w:t>STAGE 1</w:t>
            </w:r>
          </w:p>
          <w:p w14:paraId="4A4C2462" w14:textId="77777777" w:rsidR="004C1D5F" w:rsidRPr="00834B96" w:rsidRDefault="004C1D5F" w:rsidP="00C5103E">
            <w:pPr>
              <w:spacing w:after="200"/>
              <w:contextualSpacing/>
              <w:jc w:val="center"/>
              <w:rPr>
                <w:rFonts w:ascii="Arial" w:hAnsi="Arial" w:cs="Arial"/>
              </w:rPr>
            </w:pPr>
            <w:r w:rsidRPr="00834B96">
              <w:rPr>
                <w:rFonts w:ascii="Arial" w:hAnsi="Arial" w:cs="Arial"/>
              </w:rPr>
              <w:t>ASYMPTOMATIC HIV DISEASE</w:t>
            </w:r>
          </w:p>
        </w:tc>
        <w:tc>
          <w:tcPr>
            <w:tcW w:w="8949" w:type="dxa"/>
            <w:vAlign w:val="bottom"/>
          </w:tcPr>
          <w:p w14:paraId="74EA5189" w14:textId="08200722" w:rsidR="004C1D5F" w:rsidRPr="00834B96" w:rsidRDefault="004C1D5F" w:rsidP="00C5103E">
            <w:pPr>
              <w:numPr>
                <w:ilvl w:val="0"/>
                <w:numId w:val="42"/>
              </w:numPr>
              <w:spacing w:after="200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834B96">
              <w:rPr>
                <w:rFonts w:ascii="Arial" w:hAnsi="Arial" w:cs="Arial"/>
                <w:bCs/>
                <w:sz w:val="24"/>
                <w:szCs w:val="24"/>
              </w:rPr>
              <w:t>No limitations on maximum graded exercise testing</w:t>
            </w:r>
          </w:p>
          <w:p w14:paraId="5C46F126" w14:textId="77777777" w:rsidR="004C1D5F" w:rsidRPr="00834B96" w:rsidRDefault="004C1D5F" w:rsidP="00C5103E">
            <w:pPr>
              <w:numPr>
                <w:ilvl w:val="0"/>
                <w:numId w:val="42"/>
              </w:numPr>
              <w:spacing w:after="200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834B96">
              <w:rPr>
                <w:rFonts w:ascii="Arial" w:hAnsi="Arial" w:cs="Arial"/>
                <w:bCs/>
                <w:sz w:val="24"/>
                <w:szCs w:val="24"/>
              </w:rPr>
              <w:t xml:space="preserve">Metabolic parameters are within normal limits for most individuals </w:t>
            </w:r>
          </w:p>
          <w:p w14:paraId="289E2CBA" w14:textId="1785EE9F" w:rsidR="004C1D5F" w:rsidRPr="00834B96" w:rsidRDefault="004C1D5F" w:rsidP="00C5103E">
            <w:pPr>
              <w:numPr>
                <w:ilvl w:val="0"/>
                <w:numId w:val="42"/>
              </w:numPr>
              <w:spacing w:after="200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834B96">
              <w:rPr>
                <w:rFonts w:ascii="Arial" w:hAnsi="Arial" w:cs="Arial"/>
                <w:bCs/>
                <w:sz w:val="24"/>
                <w:szCs w:val="24"/>
              </w:rPr>
              <w:t>Exercise should consist of resistance, cardiovascular, flexibility, balance, and mind-body training</w:t>
            </w:r>
          </w:p>
        </w:tc>
      </w:tr>
      <w:tr w:rsidR="004C1D5F" w:rsidRPr="00834B96" w14:paraId="6BE12503" w14:textId="77777777" w:rsidTr="00C5103E">
        <w:trPr>
          <w:trHeight w:val="540"/>
        </w:trPr>
        <w:tc>
          <w:tcPr>
            <w:tcW w:w="2229" w:type="dxa"/>
            <w:vAlign w:val="center"/>
          </w:tcPr>
          <w:p w14:paraId="7FF9921E" w14:textId="77777777" w:rsidR="004C1D5F" w:rsidRPr="00834B96" w:rsidRDefault="004C1D5F" w:rsidP="00C5103E">
            <w:pPr>
              <w:spacing w:after="200"/>
              <w:contextualSpacing/>
              <w:jc w:val="center"/>
              <w:rPr>
                <w:rFonts w:ascii="Arial" w:hAnsi="Arial" w:cs="Arial"/>
              </w:rPr>
            </w:pPr>
            <w:r w:rsidRPr="00834B96">
              <w:rPr>
                <w:rFonts w:ascii="Arial" w:hAnsi="Arial" w:cs="Arial"/>
              </w:rPr>
              <w:t>STAGE 2 SYMPTOMATIC HIV DISEASE</w:t>
            </w:r>
          </w:p>
        </w:tc>
        <w:tc>
          <w:tcPr>
            <w:tcW w:w="8949" w:type="dxa"/>
            <w:vAlign w:val="bottom"/>
          </w:tcPr>
          <w:p w14:paraId="34D2474C" w14:textId="77777777" w:rsidR="004C1D5F" w:rsidRPr="00834B96" w:rsidRDefault="004C1D5F" w:rsidP="00C5103E">
            <w:pPr>
              <w:numPr>
                <w:ilvl w:val="0"/>
                <w:numId w:val="42"/>
              </w:numPr>
              <w:spacing w:after="200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834B96">
              <w:rPr>
                <w:rFonts w:ascii="Arial" w:hAnsi="Arial" w:cs="Arial"/>
                <w:sz w:val="24"/>
                <w:szCs w:val="24"/>
              </w:rPr>
              <w:t>Obtain medical clearance before beginning an exercise program</w:t>
            </w:r>
          </w:p>
          <w:p w14:paraId="0205FCB0" w14:textId="77777777" w:rsidR="004C1D5F" w:rsidRPr="00834B96" w:rsidRDefault="004C1D5F" w:rsidP="00C5103E">
            <w:pPr>
              <w:numPr>
                <w:ilvl w:val="0"/>
                <w:numId w:val="42"/>
              </w:numPr>
              <w:spacing w:after="200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834B96">
              <w:rPr>
                <w:rFonts w:ascii="Arial" w:hAnsi="Arial" w:cs="Arial"/>
                <w:bCs/>
                <w:sz w:val="24"/>
                <w:szCs w:val="24"/>
              </w:rPr>
              <w:t>May see reduced exercise capacity, VO</w:t>
            </w:r>
            <w:r w:rsidRPr="00834B96">
              <w:rPr>
                <w:rFonts w:ascii="Arial" w:hAnsi="Arial" w:cs="Arial"/>
                <w:bCs/>
                <w:sz w:val="24"/>
                <w:szCs w:val="24"/>
                <w:vertAlign w:val="subscript"/>
              </w:rPr>
              <w:t>2</w:t>
            </w:r>
            <w:r w:rsidRPr="00834B96">
              <w:rPr>
                <w:rFonts w:ascii="Arial" w:hAnsi="Arial" w:cs="Arial"/>
                <w:bCs/>
                <w:sz w:val="24"/>
                <w:szCs w:val="24"/>
              </w:rPr>
              <w:t xml:space="preserve"> max, and O</w:t>
            </w:r>
            <w:r w:rsidRPr="00834B96">
              <w:rPr>
                <w:rFonts w:ascii="Arial" w:hAnsi="Arial" w:cs="Arial"/>
                <w:bCs/>
                <w:sz w:val="24"/>
                <w:szCs w:val="24"/>
                <w:vertAlign w:val="subscript"/>
              </w:rPr>
              <w:t>2</w:t>
            </w:r>
            <w:r w:rsidRPr="00834B96">
              <w:rPr>
                <w:rFonts w:ascii="Arial" w:hAnsi="Arial" w:cs="Arial"/>
                <w:bCs/>
                <w:sz w:val="24"/>
                <w:szCs w:val="24"/>
              </w:rPr>
              <w:t xml:space="preserve"> pulse max; may see elevated heart rate reserve and breathing reserve</w:t>
            </w:r>
          </w:p>
          <w:p w14:paraId="3ABBA9C1" w14:textId="77777777" w:rsidR="004C1D5F" w:rsidRPr="00834B96" w:rsidRDefault="004C1D5F" w:rsidP="00C5103E">
            <w:pPr>
              <w:numPr>
                <w:ilvl w:val="0"/>
                <w:numId w:val="42"/>
              </w:numPr>
              <w:spacing w:after="200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834B96">
              <w:rPr>
                <w:rFonts w:ascii="Arial" w:hAnsi="Arial" w:cs="Arial"/>
                <w:bCs/>
                <w:sz w:val="24"/>
                <w:szCs w:val="24"/>
              </w:rPr>
              <w:t>Various symptoms or emerging co-morbidities may influence course of therapy</w:t>
            </w:r>
          </w:p>
          <w:p w14:paraId="4C6C2556" w14:textId="77777777" w:rsidR="004C1D5F" w:rsidRPr="00834B96" w:rsidRDefault="004C1D5F" w:rsidP="00C5103E">
            <w:pPr>
              <w:numPr>
                <w:ilvl w:val="0"/>
                <w:numId w:val="42"/>
              </w:numPr>
              <w:spacing w:after="200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834B96">
              <w:rPr>
                <w:rFonts w:ascii="Arial" w:hAnsi="Arial" w:cs="Arial"/>
                <w:bCs/>
                <w:sz w:val="24"/>
                <w:szCs w:val="24"/>
              </w:rPr>
              <w:t>Exercise (aerobic, PREs) is indicated UNLESS contraindicated due to a particular comorbidity or complication</w:t>
            </w:r>
          </w:p>
        </w:tc>
      </w:tr>
      <w:tr w:rsidR="004C1D5F" w:rsidRPr="00834B96" w14:paraId="4B4CF481" w14:textId="77777777" w:rsidTr="00C5103E">
        <w:trPr>
          <w:trHeight w:val="1877"/>
        </w:trPr>
        <w:tc>
          <w:tcPr>
            <w:tcW w:w="2229" w:type="dxa"/>
            <w:vAlign w:val="center"/>
          </w:tcPr>
          <w:p w14:paraId="3755DCF3" w14:textId="69E60E31" w:rsidR="004C1D5F" w:rsidRPr="00834B96" w:rsidRDefault="004C1D5F" w:rsidP="00C5103E">
            <w:pPr>
              <w:spacing w:after="200"/>
              <w:contextualSpacing/>
              <w:jc w:val="center"/>
              <w:rPr>
                <w:rFonts w:ascii="Arial" w:hAnsi="Arial" w:cs="Arial"/>
              </w:rPr>
            </w:pPr>
            <w:r w:rsidRPr="00834B96">
              <w:rPr>
                <w:rFonts w:ascii="Arial" w:hAnsi="Arial" w:cs="Arial"/>
              </w:rPr>
              <w:t>STAGE 3 ADVANCED</w:t>
            </w:r>
          </w:p>
          <w:p w14:paraId="740A2FAA" w14:textId="39BB6E9A" w:rsidR="004C1D5F" w:rsidRPr="00834B96" w:rsidRDefault="004C1D5F" w:rsidP="00C5103E">
            <w:pPr>
              <w:spacing w:after="200"/>
              <w:contextualSpacing/>
              <w:jc w:val="center"/>
              <w:rPr>
                <w:rFonts w:ascii="Arial" w:hAnsi="Arial" w:cs="Arial"/>
              </w:rPr>
            </w:pPr>
            <w:r w:rsidRPr="00834B96">
              <w:rPr>
                <w:rFonts w:ascii="Arial" w:hAnsi="Arial" w:cs="Arial"/>
              </w:rPr>
              <w:t>HIV DISEASE/AIDS</w:t>
            </w:r>
          </w:p>
        </w:tc>
        <w:tc>
          <w:tcPr>
            <w:tcW w:w="8949" w:type="dxa"/>
          </w:tcPr>
          <w:p w14:paraId="5E15FF15" w14:textId="77777777" w:rsidR="004C1D5F" w:rsidRPr="00834B96" w:rsidRDefault="004C1D5F" w:rsidP="00C5103E">
            <w:pPr>
              <w:numPr>
                <w:ilvl w:val="0"/>
                <w:numId w:val="42"/>
              </w:numPr>
              <w:spacing w:after="200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834B96">
              <w:rPr>
                <w:rFonts w:ascii="Arial" w:hAnsi="Arial" w:cs="Arial"/>
                <w:bCs/>
                <w:sz w:val="24"/>
                <w:szCs w:val="24"/>
              </w:rPr>
              <w:t>Reduced exercise capacity, vital capacity, VO</w:t>
            </w:r>
            <w:r w:rsidRPr="00834B96">
              <w:rPr>
                <w:rFonts w:ascii="Arial" w:hAnsi="Arial" w:cs="Arial"/>
                <w:bCs/>
                <w:sz w:val="24"/>
                <w:szCs w:val="24"/>
                <w:vertAlign w:val="subscript"/>
              </w:rPr>
              <w:t>2</w:t>
            </w:r>
            <w:r w:rsidRPr="00834B96">
              <w:rPr>
                <w:rFonts w:ascii="Arial" w:hAnsi="Arial" w:cs="Arial"/>
                <w:bCs/>
                <w:sz w:val="24"/>
                <w:szCs w:val="24"/>
              </w:rPr>
              <w:t xml:space="preserve"> max, and O</w:t>
            </w:r>
            <w:r w:rsidRPr="00834B96">
              <w:rPr>
                <w:rFonts w:ascii="Arial" w:hAnsi="Arial" w:cs="Arial"/>
                <w:bCs/>
                <w:sz w:val="24"/>
                <w:szCs w:val="24"/>
                <w:vertAlign w:val="subscript"/>
              </w:rPr>
              <w:t>2</w:t>
            </w:r>
            <w:r w:rsidRPr="00834B96">
              <w:rPr>
                <w:rFonts w:ascii="Arial" w:hAnsi="Arial" w:cs="Arial"/>
                <w:bCs/>
                <w:sz w:val="24"/>
                <w:szCs w:val="24"/>
              </w:rPr>
              <w:t xml:space="preserve"> pulse max</w:t>
            </w:r>
            <w:r w:rsidRPr="00834B96">
              <w:rPr>
                <w:rFonts w:ascii="Arial" w:hAnsi="Arial" w:cs="Arial"/>
                <w:sz w:val="24"/>
                <w:szCs w:val="24"/>
              </w:rPr>
              <w:t xml:space="preserve">; </w:t>
            </w:r>
            <w:r w:rsidRPr="00834B96">
              <w:rPr>
                <w:rFonts w:ascii="Arial" w:hAnsi="Arial" w:cs="Arial"/>
                <w:bCs/>
                <w:sz w:val="24"/>
                <w:szCs w:val="24"/>
              </w:rPr>
              <w:t xml:space="preserve">elevated heart rate and breathing reserve  </w:t>
            </w:r>
          </w:p>
          <w:p w14:paraId="0CE7BAF9" w14:textId="4FBE4DC3" w:rsidR="004C1D5F" w:rsidRPr="00834B96" w:rsidRDefault="004C1D5F" w:rsidP="00C5103E">
            <w:pPr>
              <w:numPr>
                <w:ilvl w:val="0"/>
                <w:numId w:val="42"/>
              </w:numPr>
              <w:spacing w:after="200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834B96">
              <w:rPr>
                <w:rFonts w:ascii="Arial" w:hAnsi="Arial" w:cs="Arial"/>
                <w:bCs/>
                <w:sz w:val="24"/>
                <w:szCs w:val="24"/>
              </w:rPr>
              <w:t xml:space="preserve">Increased risk for neurological, cardiopulmonary and musculoskeletal injury or immunologic comprise </w:t>
            </w:r>
          </w:p>
          <w:p w14:paraId="30FC9CFA" w14:textId="77777777" w:rsidR="004C1D5F" w:rsidRPr="00834B96" w:rsidRDefault="004C1D5F" w:rsidP="00C5103E">
            <w:pPr>
              <w:numPr>
                <w:ilvl w:val="0"/>
                <w:numId w:val="42"/>
              </w:numPr>
              <w:spacing w:after="200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834B96">
              <w:rPr>
                <w:rFonts w:ascii="Arial" w:hAnsi="Arial" w:cs="Arial"/>
                <w:bCs/>
                <w:sz w:val="24"/>
                <w:szCs w:val="24"/>
              </w:rPr>
              <w:t xml:space="preserve">Careful monitoring of patient due to co-morbidities and/or opportunistic infections </w:t>
            </w:r>
          </w:p>
          <w:p w14:paraId="661EF756" w14:textId="77777777" w:rsidR="004C1D5F" w:rsidRPr="00834B96" w:rsidRDefault="004C1D5F" w:rsidP="00C5103E">
            <w:pPr>
              <w:numPr>
                <w:ilvl w:val="0"/>
                <w:numId w:val="42"/>
              </w:numPr>
              <w:spacing w:after="200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834B96">
              <w:rPr>
                <w:rFonts w:ascii="Arial" w:hAnsi="Arial" w:cs="Arial"/>
                <w:sz w:val="24"/>
                <w:szCs w:val="24"/>
              </w:rPr>
              <w:t>Exercise on a symptom limited basis with emphasis on function and ADLs</w:t>
            </w:r>
          </w:p>
          <w:p w14:paraId="4D039A3F" w14:textId="77777777" w:rsidR="004C1D5F" w:rsidRPr="00834B96" w:rsidRDefault="004C1D5F" w:rsidP="00C5103E">
            <w:pPr>
              <w:numPr>
                <w:ilvl w:val="0"/>
                <w:numId w:val="42"/>
              </w:numPr>
              <w:spacing w:after="200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834B96">
              <w:rPr>
                <w:rFonts w:ascii="Arial" w:hAnsi="Arial" w:cs="Arial"/>
                <w:bCs/>
                <w:sz w:val="24"/>
                <w:szCs w:val="24"/>
              </w:rPr>
              <w:t>Focus of care is on enhancing quality of life, optimizing function, and pain control</w:t>
            </w:r>
          </w:p>
          <w:p w14:paraId="1E415455" w14:textId="77777777" w:rsidR="004C1D5F" w:rsidRPr="00834B96" w:rsidRDefault="004C1D5F" w:rsidP="00C5103E">
            <w:pPr>
              <w:numPr>
                <w:ilvl w:val="0"/>
                <w:numId w:val="42"/>
              </w:numPr>
              <w:spacing w:after="200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834B96">
              <w:rPr>
                <w:rFonts w:ascii="Arial" w:hAnsi="Arial" w:cs="Arial"/>
                <w:bCs/>
                <w:sz w:val="24"/>
                <w:szCs w:val="24"/>
              </w:rPr>
              <w:t>Protect immunosuppressed patients from community pathogens (colds, flu, etc.)</w:t>
            </w:r>
          </w:p>
        </w:tc>
      </w:tr>
    </w:tbl>
    <w:p w14:paraId="4545308F" w14:textId="68B126E3" w:rsidR="00834B96" w:rsidRPr="00C5103E" w:rsidRDefault="00834B96">
      <w:pPr>
        <w:rPr>
          <w:rFonts w:ascii="Arial" w:hAnsi="Arial" w:cs="Arial"/>
          <w:u w:val="single"/>
        </w:rPr>
      </w:pPr>
    </w:p>
    <w:p w14:paraId="5E9A18BA" w14:textId="0131D5D1" w:rsidR="004C1D5F" w:rsidRPr="00834B96" w:rsidRDefault="004C1D5F" w:rsidP="004C1D5F">
      <w:pPr>
        <w:rPr>
          <w:rFonts w:ascii="Arial" w:hAnsi="Arial" w:cs="Arial"/>
          <w:vertAlign w:val="superscript"/>
        </w:rPr>
      </w:pPr>
      <w:r w:rsidRPr="00834B96">
        <w:rPr>
          <w:rFonts w:ascii="Arial" w:hAnsi="Arial" w:cs="Arial"/>
          <w:sz w:val="32"/>
          <w:szCs w:val="32"/>
          <w:u w:val="single"/>
        </w:rPr>
        <w:t>R</w:t>
      </w:r>
      <w:r w:rsidR="009C7776" w:rsidRPr="00834B96">
        <w:rPr>
          <w:rFonts w:ascii="Arial" w:hAnsi="Arial" w:cs="Arial"/>
          <w:sz w:val="32"/>
          <w:szCs w:val="32"/>
          <w:u w:val="single"/>
        </w:rPr>
        <w:t>ole of the Clinician in Education</w:t>
      </w:r>
      <w:r w:rsidR="0080135E" w:rsidRPr="0080135E">
        <w:rPr>
          <w:rFonts w:ascii="Arial" w:hAnsi="Arial" w:cs="Arial"/>
          <w:sz w:val="32"/>
          <w:szCs w:val="32"/>
        </w:rPr>
        <w:t xml:space="preserve"> </w:t>
      </w:r>
      <w:r w:rsidRPr="00834B96">
        <w:rPr>
          <w:rFonts w:ascii="Arial" w:hAnsi="Arial" w:cs="Arial"/>
          <w:vertAlign w:val="superscript"/>
        </w:rPr>
        <w:t>15, 20-22</w:t>
      </w:r>
    </w:p>
    <w:p w14:paraId="58B38710" w14:textId="77777777" w:rsidR="004C1D5F" w:rsidRPr="00834B96" w:rsidRDefault="004C1D5F" w:rsidP="004C1D5F">
      <w:pPr>
        <w:rPr>
          <w:rFonts w:ascii="Arial" w:hAnsi="Arial" w:cs="Arial"/>
        </w:rPr>
      </w:pPr>
    </w:p>
    <w:p w14:paraId="7A515570" w14:textId="77777777" w:rsidR="004C1D5F" w:rsidRPr="00834B96" w:rsidRDefault="004C1D5F" w:rsidP="0080135E">
      <w:pPr>
        <w:pStyle w:val="ListParagraph"/>
        <w:numPr>
          <w:ilvl w:val="0"/>
          <w:numId w:val="45"/>
        </w:numPr>
        <w:spacing w:after="200"/>
        <w:rPr>
          <w:rFonts w:ascii="Arial" w:hAnsi="Arial" w:cs="Arial"/>
        </w:rPr>
      </w:pPr>
      <w:r w:rsidRPr="00834B96">
        <w:rPr>
          <w:rFonts w:ascii="Arial" w:hAnsi="Arial" w:cs="Arial"/>
        </w:rPr>
        <w:t>Optimizing Patient Adherence to Antiretroviral Therapy</w:t>
      </w:r>
    </w:p>
    <w:p w14:paraId="1D47A7B8" w14:textId="77777777" w:rsidR="004C1D5F" w:rsidRPr="00834B96" w:rsidRDefault="004C1D5F" w:rsidP="004C1D5F">
      <w:pPr>
        <w:pStyle w:val="ListParagraph"/>
        <w:numPr>
          <w:ilvl w:val="1"/>
          <w:numId w:val="16"/>
        </w:numPr>
        <w:spacing w:after="200"/>
        <w:rPr>
          <w:rFonts w:ascii="Arial" w:hAnsi="Arial" w:cs="Arial"/>
        </w:rPr>
      </w:pPr>
      <w:r w:rsidRPr="00834B96">
        <w:rPr>
          <w:rFonts w:ascii="Arial" w:hAnsi="Arial" w:cs="Arial"/>
        </w:rPr>
        <w:t xml:space="preserve">Promote </w:t>
      </w:r>
      <w:r w:rsidRPr="00834B96">
        <w:rPr>
          <w:rFonts w:ascii="Arial" w:hAnsi="Arial" w:cs="Arial"/>
          <w:bCs/>
        </w:rPr>
        <w:t xml:space="preserve">healthy choices </w:t>
      </w:r>
      <w:r w:rsidRPr="00834B96">
        <w:rPr>
          <w:rFonts w:ascii="Arial" w:hAnsi="Arial" w:cs="Arial"/>
        </w:rPr>
        <w:t xml:space="preserve">conducive to adherence such as exercise, stress management, and smoking cessation </w:t>
      </w:r>
    </w:p>
    <w:p w14:paraId="60FA0566" w14:textId="77777777" w:rsidR="004C1D5F" w:rsidRPr="00834B96" w:rsidRDefault="004C1D5F" w:rsidP="004C1D5F">
      <w:pPr>
        <w:pStyle w:val="ListParagraph"/>
        <w:numPr>
          <w:ilvl w:val="1"/>
          <w:numId w:val="16"/>
        </w:numPr>
        <w:spacing w:after="200"/>
        <w:rPr>
          <w:rFonts w:ascii="Arial" w:hAnsi="Arial" w:cs="Arial"/>
        </w:rPr>
      </w:pPr>
      <w:r w:rsidRPr="00834B96">
        <w:rPr>
          <w:rFonts w:ascii="Arial" w:hAnsi="Arial" w:cs="Arial"/>
        </w:rPr>
        <w:t xml:space="preserve">Promote </w:t>
      </w:r>
      <w:r w:rsidRPr="00834B96">
        <w:rPr>
          <w:rFonts w:ascii="Arial" w:hAnsi="Arial" w:cs="Arial"/>
          <w:bCs/>
        </w:rPr>
        <w:t>adherence: “</w:t>
      </w:r>
      <w:r w:rsidRPr="00834B96">
        <w:rPr>
          <w:rFonts w:ascii="Arial" w:hAnsi="Arial" w:cs="Arial"/>
          <w:i/>
          <w:iCs/>
        </w:rPr>
        <w:t xml:space="preserve">I see you are taking your antiretroviral medication regularly; are you having any issues?” </w:t>
      </w:r>
    </w:p>
    <w:p w14:paraId="3210F89F" w14:textId="637ED627" w:rsidR="004C1D5F" w:rsidRPr="00C5103E" w:rsidRDefault="004C1D5F" w:rsidP="00C5103E">
      <w:pPr>
        <w:pStyle w:val="ListParagraph"/>
        <w:numPr>
          <w:ilvl w:val="1"/>
          <w:numId w:val="16"/>
        </w:numPr>
        <w:spacing w:after="200"/>
        <w:rPr>
          <w:rFonts w:ascii="Arial" w:hAnsi="Arial" w:cs="Arial"/>
        </w:rPr>
      </w:pPr>
      <w:r w:rsidRPr="00834B96">
        <w:rPr>
          <w:rFonts w:ascii="Arial" w:hAnsi="Arial" w:cs="Arial"/>
          <w:bCs/>
        </w:rPr>
        <w:t xml:space="preserve">Provide positive feedback </w:t>
      </w:r>
      <w:r w:rsidRPr="00834B96">
        <w:rPr>
          <w:rFonts w:ascii="Arial" w:hAnsi="Arial" w:cs="Arial"/>
        </w:rPr>
        <w:t xml:space="preserve">on evidence of adherence: </w:t>
      </w:r>
      <w:r w:rsidRPr="00834B96">
        <w:rPr>
          <w:rFonts w:ascii="Arial" w:hAnsi="Arial" w:cs="Arial"/>
          <w:i/>
          <w:iCs/>
        </w:rPr>
        <w:t>“I see you</w:t>
      </w:r>
      <w:r w:rsidR="008F3E7E" w:rsidRPr="00834B96">
        <w:rPr>
          <w:rFonts w:ascii="Arial" w:hAnsi="Arial" w:cs="Arial"/>
          <w:i/>
          <w:iCs/>
        </w:rPr>
        <w:t>r</w:t>
      </w:r>
      <w:r w:rsidRPr="00834B96">
        <w:rPr>
          <w:rFonts w:ascii="Arial" w:hAnsi="Arial" w:cs="Arial"/>
          <w:i/>
          <w:iCs/>
        </w:rPr>
        <w:t xml:space="preserve"> viral load is undetectable that is terrific! Keep up the good work!” </w:t>
      </w:r>
    </w:p>
    <w:p w14:paraId="13EA8B5C" w14:textId="27F0FF32" w:rsidR="00C5103E" w:rsidRDefault="00C5103E" w:rsidP="00C5103E">
      <w:pPr>
        <w:pStyle w:val="ListParagraph"/>
        <w:spacing w:after="200"/>
        <w:ind w:left="1440"/>
        <w:rPr>
          <w:rFonts w:ascii="Arial" w:hAnsi="Arial" w:cs="Arial"/>
          <w:i/>
          <w:iCs/>
        </w:rPr>
      </w:pPr>
    </w:p>
    <w:p w14:paraId="637AF289" w14:textId="77777777" w:rsidR="00C5103E" w:rsidRPr="00C5103E" w:rsidRDefault="00C5103E" w:rsidP="00C5103E">
      <w:pPr>
        <w:pStyle w:val="ListParagraph"/>
        <w:spacing w:after="200"/>
        <w:ind w:left="1440"/>
        <w:rPr>
          <w:rFonts w:ascii="Arial" w:hAnsi="Arial" w:cs="Arial"/>
        </w:rPr>
      </w:pPr>
    </w:p>
    <w:p w14:paraId="501EA767" w14:textId="77777777" w:rsidR="004C1D5F" w:rsidRPr="00834B96" w:rsidRDefault="004C1D5F" w:rsidP="0080135E">
      <w:pPr>
        <w:pStyle w:val="ListParagraph"/>
        <w:numPr>
          <w:ilvl w:val="0"/>
          <w:numId w:val="44"/>
        </w:numPr>
        <w:spacing w:after="200"/>
        <w:rPr>
          <w:rFonts w:ascii="Arial" w:hAnsi="Arial" w:cs="Arial"/>
        </w:rPr>
      </w:pPr>
      <w:r w:rsidRPr="00834B96">
        <w:rPr>
          <w:rFonts w:ascii="Arial" w:hAnsi="Arial" w:cs="Arial"/>
        </w:rPr>
        <w:lastRenderedPageBreak/>
        <w:t>Continuum of Care</w:t>
      </w:r>
    </w:p>
    <w:p w14:paraId="43090ABC" w14:textId="77777777" w:rsidR="004C1D5F" w:rsidRPr="00834B96" w:rsidRDefault="004C1D5F" w:rsidP="004C1D5F">
      <w:pPr>
        <w:pStyle w:val="ListParagraph"/>
        <w:numPr>
          <w:ilvl w:val="1"/>
          <w:numId w:val="16"/>
        </w:numPr>
        <w:spacing w:after="200"/>
        <w:rPr>
          <w:rFonts w:ascii="Arial" w:hAnsi="Arial" w:cs="Arial"/>
          <w:b/>
        </w:rPr>
      </w:pPr>
      <w:r w:rsidRPr="00834B96">
        <w:rPr>
          <w:rFonts w:ascii="Arial" w:hAnsi="Arial" w:cs="Arial"/>
        </w:rPr>
        <w:t>Multiple courses of rehabilitation may be indicated because of possible episodic disability associated with HIV disease</w:t>
      </w:r>
    </w:p>
    <w:p w14:paraId="4CEDB2DA" w14:textId="77777777" w:rsidR="004C1D5F" w:rsidRPr="00834B96" w:rsidRDefault="004C1D5F" w:rsidP="004C1D5F">
      <w:pPr>
        <w:pStyle w:val="ListParagraph"/>
        <w:numPr>
          <w:ilvl w:val="1"/>
          <w:numId w:val="16"/>
        </w:numPr>
        <w:spacing w:after="200"/>
        <w:rPr>
          <w:rFonts w:ascii="Arial" w:hAnsi="Arial" w:cs="Arial"/>
          <w:b/>
        </w:rPr>
      </w:pPr>
      <w:r w:rsidRPr="00834B96">
        <w:rPr>
          <w:rFonts w:ascii="Arial" w:hAnsi="Arial" w:cs="Arial"/>
        </w:rPr>
        <w:t>Community outreach programs can help with stress management and life skills</w:t>
      </w:r>
    </w:p>
    <w:p w14:paraId="55F325E4" w14:textId="77777777" w:rsidR="004C1D5F" w:rsidRPr="00834B96" w:rsidRDefault="004C1D5F" w:rsidP="004C1D5F">
      <w:pPr>
        <w:pStyle w:val="ListParagraph"/>
        <w:numPr>
          <w:ilvl w:val="1"/>
          <w:numId w:val="16"/>
        </w:numPr>
        <w:spacing w:after="200"/>
        <w:rPr>
          <w:rFonts w:ascii="Arial" w:hAnsi="Arial" w:cs="Arial"/>
        </w:rPr>
      </w:pPr>
      <w:r w:rsidRPr="00834B96">
        <w:rPr>
          <w:rFonts w:ascii="Arial" w:hAnsi="Arial" w:cs="Arial"/>
        </w:rPr>
        <w:t>Educate patients on the benefits and importance of referrals to other health care providers:</w:t>
      </w:r>
    </w:p>
    <w:p w14:paraId="6C018DB7" w14:textId="77777777" w:rsidR="004C1D5F" w:rsidRPr="00834B96" w:rsidRDefault="004C1D5F" w:rsidP="004C1D5F">
      <w:pPr>
        <w:pStyle w:val="ListParagraph"/>
        <w:numPr>
          <w:ilvl w:val="2"/>
          <w:numId w:val="16"/>
        </w:numPr>
        <w:spacing w:after="200"/>
        <w:rPr>
          <w:rFonts w:ascii="Arial" w:hAnsi="Arial" w:cs="Arial"/>
        </w:rPr>
      </w:pPr>
      <w:r w:rsidRPr="00834B96">
        <w:rPr>
          <w:rFonts w:ascii="Arial" w:hAnsi="Arial" w:cs="Arial"/>
        </w:rPr>
        <w:t>Nutritionists</w:t>
      </w:r>
    </w:p>
    <w:p w14:paraId="12A6A948" w14:textId="77777777" w:rsidR="004C1D5F" w:rsidRPr="00834B96" w:rsidRDefault="004C1D5F" w:rsidP="004C1D5F">
      <w:pPr>
        <w:pStyle w:val="ListParagraph"/>
        <w:numPr>
          <w:ilvl w:val="2"/>
          <w:numId w:val="16"/>
        </w:numPr>
        <w:spacing w:after="200"/>
        <w:rPr>
          <w:rFonts w:ascii="Arial" w:hAnsi="Arial" w:cs="Arial"/>
        </w:rPr>
      </w:pPr>
      <w:r w:rsidRPr="00834B96">
        <w:rPr>
          <w:rFonts w:ascii="Arial" w:hAnsi="Arial" w:cs="Arial"/>
        </w:rPr>
        <w:t>Psychologists</w:t>
      </w:r>
    </w:p>
    <w:p w14:paraId="1EB8F61E" w14:textId="55B86282" w:rsidR="004C1D5F" w:rsidRPr="00834B96" w:rsidRDefault="004C1D5F" w:rsidP="004C1D5F">
      <w:pPr>
        <w:pStyle w:val="ListParagraph"/>
        <w:numPr>
          <w:ilvl w:val="2"/>
          <w:numId w:val="16"/>
        </w:numPr>
        <w:spacing w:after="200"/>
        <w:rPr>
          <w:rFonts w:ascii="Arial" w:hAnsi="Arial" w:cs="Arial"/>
        </w:rPr>
      </w:pPr>
      <w:r w:rsidRPr="00834B96">
        <w:rPr>
          <w:rFonts w:ascii="Arial" w:hAnsi="Arial" w:cs="Arial"/>
        </w:rPr>
        <w:t xml:space="preserve">Addiction </w:t>
      </w:r>
      <w:r w:rsidR="00834B96">
        <w:rPr>
          <w:rFonts w:ascii="Arial" w:hAnsi="Arial" w:cs="Arial"/>
        </w:rPr>
        <w:t>C</w:t>
      </w:r>
      <w:r w:rsidRPr="00834B96">
        <w:rPr>
          <w:rFonts w:ascii="Arial" w:hAnsi="Arial" w:cs="Arial"/>
        </w:rPr>
        <w:t>ounselors</w:t>
      </w:r>
    </w:p>
    <w:p w14:paraId="38C690E6" w14:textId="4F06CB49" w:rsidR="004C1D5F" w:rsidRPr="00834B96" w:rsidRDefault="004C1D5F" w:rsidP="004C1D5F">
      <w:pPr>
        <w:pStyle w:val="ListParagraph"/>
        <w:numPr>
          <w:ilvl w:val="2"/>
          <w:numId w:val="16"/>
        </w:numPr>
        <w:spacing w:after="200"/>
        <w:rPr>
          <w:rFonts w:ascii="Arial" w:hAnsi="Arial" w:cs="Arial"/>
        </w:rPr>
      </w:pPr>
      <w:r w:rsidRPr="00834B96">
        <w:rPr>
          <w:rFonts w:ascii="Arial" w:hAnsi="Arial" w:cs="Arial"/>
        </w:rPr>
        <w:t xml:space="preserve">Spiritual </w:t>
      </w:r>
      <w:r w:rsidR="00834B96">
        <w:rPr>
          <w:rFonts w:ascii="Arial" w:hAnsi="Arial" w:cs="Arial"/>
        </w:rPr>
        <w:t>C</w:t>
      </w:r>
      <w:r w:rsidRPr="00834B96">
        <w:rPr>
          <w:rFonts w:ascii="Arial" w:hAnsi="Arial" w:cs="Arial"/>
        </w:rPr>
        <w:t>ounselors</w:t>
      </w:r>
    </w:p>
    <w:p w14:paraId="34B1A3A4" w14:textId="020EA7A8" w:rsidR="004C1D5F" w:rsidRPr="00834B96" w:rsidRDefault="004C1D5F" w:rsidP="004C1D5F">
      <w:pPr>
        <w:pStyle w:val="ListParagraph"/>
        <w:numPr>
          <w:ilvl w:val="2"/>
          <w:numId w:val="16"/>
        </w:numPr>
        <w:spacing w:after="200"/>
        <w:rPr>
          <w:rFonts w:ascii="Arial" w:hAnsi="Arial" w:cs="Arial"/>
        </w:rPr>
      </w:pPr>
      <w:r w:rsidRPr="00834B96">
        <w:rPr>
          <w:rFonts w:ascii="Arial" w:hAnsi="Arial" w:cs="Arial"/>
        </w:rPr>
        <w:t xml:space="preserve">Counseling/Support </w:t>
      </w:r>
      <w:r w:rsidR="00834B96">
        <w:rPr>
          <w:rFonts w:ascii="Arial" w:hAnsi="Arial" w:cs="Arial"/>
        </w:rPr>
        <w:t>G</w:t>
      </w:r>
      <w:r w:rsidRPr="00834B96">
        <w:rPr>
          <w:rFonts w:ascii="Arial" w:hAnsi="Arial" w:cs="Arial"/>
        </w:rPr>
        <w:t>roups</w:t>
      </w:r>
    </w:p>
    <w:p w14:paraId="1DDFAD7C" w14:textId="7C1130D0" w:rsidR="004C1D5F" w:rsidRPr="00834B96" w:rsidRDefault="004C1D5F" w:rsidP="0080135E">
      <w:pPr>
        <w:pStyle w:val="ListParagraph"/>
        <w:numPr>
          <w:ilvl w:val="0"/>
          <w:numId w:val="43"/>
        </w:numPr>
        <w:spacing w:after="200"/>
        <w:rPr>
          <w:rFonts w:ascii="Arial" w:hAnsi="Arial" w:cs="Arial"/>
        </w:rPr>
      </w:pPr>
      <w:r w:rsidRPr="00834B96">
        <w:rPr>
          <w:rFonts w:ascii="Arial" w:hAnsi="Arial" w:cs="Arial"/>
        </w:rPr>
        <w:t xml:space="preserve">Help </w:t>
      </w:r>
      <w:r w:rsidR="00834B96">
        <w:rPr>
          <w:rFonts w:ascii="Arial" w:hAnsi="Arial" w:cs="Arial"/>
        </w:rPr>
        <w:t>M</w:t>
      </w:r>
      <w:r w:rsidRPr="00834B96">
        <w:rPr>
          <w:rFonts w:ascii="Arial" w:hAnsi="Arial" w:cs="Arial"/>
        </w:rPr>
        <w:t xml:space="preserve">inimize </w:t>
      </w:r>
      <w:r w:rsidR="00834B96">
        <w:rPr>
          <w:rFonts w:ascii="Arial" w:hAnsi="Arial" w:cs="Arial"/>
        </w:rPr>
        <w:t>S</w:t>
      </w:r>
      <w:r w:rsidRPr="00834B96">
        <w:rPr>
          <w:rFonts w:ascii="Arial" w:hAnsi="Arial" w:cs="Arial"/>
        </w:rPr>
        <w:t>tigma</w:t>
      </w:r>
    </w:p>
    <w:p w14:paraId="290F3EE5" w14:textId="77777777" w:rsidR="004C1D5F" w:rsidRPr="00834B96" w:rsidRDefault="004C1D5F" w:rsidP="004C1D5F">
      <w:pPr>
        <w:pStyle w:val="ListParagraph"/>
        <w:numPr>
          <w:ilvl w:val="1"/>
          <w:numId w:val="16"/>
        </w:numPr>
        <w:spacing w:after="200"/>
        <w:rPr>
          <w:rFonts w:ascii="Arial" w:hAnsi="Arial" w:cs="Arial"/>
          <w:b/>
        </w:rPr>
      </w:pPr>
      <w:r w:rsidRPr="00834B96">
        <w:rPr>
          <w:rFonts w:ascii="Arial" w:hAnsi="Arial" w:cs="Arial"/>
        </w:rPr>
        <w:t>Discuss HIV disease openly (while maintaining patient privacy), as you would any disease process</w:t>
      </w:r>
    </w:p>
    <w:p w14:paraId="48ECB0A8" w14:textId="77777777" w:rsidR="004C1D5F" w:rsidRPr="00834B96" w:rsidRDefault="004C1D5F" w:rsidP="0080135E">
      <w:pPr>
        <w:pStyle w:val="ListParagraph"/>
        <w:numPr>
          <w:ilvl w:val="1"/>
          <w:numId w:val="16"/>
        </w:numPr>
        <w:rPr>
          <w:rFonts w:ascii="Arial" w:hAnsi="Arial" w:cs="Arial"/>
          <w:b/>
        </w:rPr>
      </w:pPr>
      <w:r w:rsidRPr="00834B96">
        <w:rPr>
          <w:rFonts w:ascii="Arial" w:hAnsi="Arial" w:cs="Arial"/>
        </w:rPr>
        <w:t>Avoid Judgments</w:t>
      </w:r>
      <w:r w:rsidRPr="00834B96">
        <w:rPr>
          <w:rFonts w:ascii="Arial" w:hAnsi="Arial" w:cs="Arial"/>
          <w:b/>
        </w:rPr>
        <w:t xml:space="preserve"> </w:t>
      </w:r>
    </w:p>
    <w:p w14:paraId="4CB39FA8" w14:textId="77777777" w:rsidR="0080135E" w:rsidRPr="0080135E" w:rsidRDefault="0080135E" w:rsidP="0080135E">
      <w:pPr>
        <w:rPr>
          <w:rFonts w:ascii="Arial" w:hAnsi="Arial" w:cs="Arial"/>
          <w:u w:val="single"/>
        </w:rPr>
      </w:pPr>
    </w:p>
    <w:p w14:paraId="3B41F23A" w14:textId="741E6272" w:rsidR="0077420C" w:rsidRPr="00834B96" w:rsidRDefault="009C7776" w:rsidP="0080135E">
      <w:pPr>
        <w:rPr>
          <w:rFonts w:ascii="Arial" w:hAnsi="Arial" w:cs="Arial"/>
          <w:sz w:val="32"/>
          <w:szCs w:val="32"/>
          <w:u w:val="single"/>
        </w:rPr>
      </w:pPr>
      <w:r w:rsidRPr="00834B96">
        <w:rPr>
          <w:rFonts w:ascii="Arial" w:hAnsi="Arial" w:cs="Arial"/>
          <w:sz w:val="32"/>
          <w:szCs w:val="32"/>
          <w:u w:val="single"/>
        </w:rPr>
        <w:t>Resources</w:t>
      </w:r>
    </w:p>
    <w:p w14:paraId="6BF662B3" w14:textId="77777777" w:rsidR="009C7776" w:rsidRPr="00834B96" w:rsidRDefault="009C7776" w:rsidP="0077420C">
      <w:pPr>
        <w:rPr>
          <w:rFonts w:ascii="Arial" w:hAnsi="Arial" w:cs="Arial"/>
          <w:u w:val="single"/>
        </w:rPr>
      </w:pPr>
    </w:p>
    <w:p w14:paraId="66355FBE" w14:textId="14B02C0D" w:rsidR="0077420C" w:rsidRPr="00834B96" w:rsidRDefault="0077420C" w:rsidP="00C5103E">
      <w:pPr>
        <w:pStyle w:val="ListParagraph"/>
        <w:numPr>
          <w:ilvl w:val="0"/>
          <w:numId w:val="47"/>
        </w:numPr>
        <w:rPr>
          <w:rFonts w:ascii="Arial" w:hAnsi="Arial" w:cs="Arial"/>
        </w:rPr>
      </w:pPr>
      <w:r w:rsidRPr="00834B96">
        <w:rPr>
          <w:rFonts w:ascii="Arial" w:hAnsi="Arial" w:cs="Arial"/>
        </w:rPr>
        <w:t xml:space="preserve">HIV FACT SHEET for </w:t>
      </w:r>
      <w:r w:rsidR="00C5103E">
        <w:rPr>
          <w:rFonts w:ascii="Arial" w:hAnsi="Arial" w:cs="Arial"/>
        </w:rPr>
        <w:t>P</w:t>
      </w:r>
      <w:r w:rsidRPr="00834B96">
        <w:rPr>
          <w:rFonts w:ascii="Arial" w:hAnsi="Arial" w:cs="Arial"/>
        </w:rPr>
        <w:t xml:space="preserve">atients and </w:t>
      </w:r>
      <w:r w:rsidR="00C5103E">
        <w:rPr>
          <w:rFonts w:ascii="Arial" w:hAnsi="Arial" w:cs="Arial"/>
        </w:rPr>
        <w:t>C</w:t>
      </w:r>
      <w:r w:rsidRPr="00834B96">
        <w:rPr>
          <w:rFonts w:ascii="Arial" w:hAnsi="Arial" w:cs="Arial"/>
        </w:rPr>
        <w:t>onsumers: What to Expect With Physical Therapy</w:t>
      </w:r>
      <w:r w:rsidR="00C5103E">
        <w:rPr>
          <w:rFonts w:ascii="Arial" w:hAnsi="Arial" w:cs="Arial"/>
        </w:rPr>
        <w:t xml:space="preserve"> - </w:t>
      </w:r>
      <w:hyperlink r:id="rId7" w:history="1">
        <w:r w:rsidR="00C5103E" w:rsidRPr="00BC6790">
          <w:rPr>
            <w:rStyle w:val="Hyperlink"/>
            <w:rFonts w:ascii="Arial" w:hAnsi="Arial" w:cs="Arial"/>
          </w:rPr>
          <w:t>http://www.oncologypt.org/pdfs/fact- sheets/fact%20sheet_HIV%20SIG_HIV%20and%20PT%20What%20to%20Expect_consumer%20v.pdf</w:t>
        </w:r>
      </w:hyperlink>
      <w:r w:rsidR="0080135E">
        <w:rPr>
          <w:rFonts w:ascii="Arial" w:hAnsi="Arial" w:cs="Arial"/>
        </w:rPr>
        <w:t xml:space="preserve"> </w:t>
      </w:r>
    </w:p>
    <w:p w14:paraId="28A6D976" w14:textId="5189CAD2" w:rsidR="0077420C" w:rsidRPr="00834B96" w:rsidRDefault="0077420C" w:rsidP="00C5103E">
      <w:pPr>
        <w:pStyle w:val="ListParagraph"/>
        <w:numPr>
          <w:ilvl w:val="0"/>
          <w:numId w:val="48"/>
        </w:numPr>
        <w:rPr>
          <w:rFonts w:ascii="Arial" w:hAnsi="Arial" w:cs="Arial"/>
        </w:rPr>
      </w:pPr>
      <w:r w:rsidRPr="00834B96">
        <w:rPr>
          <w:rFonts w:ascii="Arial" w:hAnsi="Arial" w:cs="Arial"/>
        </w:rPr>
        <w:t>APTA HIV Disease Special Interest Group</w:t>
      </w:r>
      <w:r w:rsidR="00C5103E">
        <w:rPr>
          <w:rFonts w:ascii="Arial" w:hAnsi="Arial" w:cs="Arial"/>
        </w:rPr>
        <w:t xml:space="preserve"> - </w:t>
      </w:r>
      <w:hyperlink r:id="rId8" w:history="1">
        <w:r w:rsidRPr="0080135E">
          <w:rPr>
            <w:rStyle w:val="Hyperlink"/>
            <w:rFonts w:ascii="Arial" w:hAnsi="Arial" w:cs="Arial"/>
          </w:rPr>
          <w:t>http://www.oncologypt.org/special-interest-groups/hiv-aids-oncology-sig/index.cfm</w:t>
        </w:r>
      </w:hyperlink>
    </w:p>
    <w:p w14:paraId="23F14AC0" w14:textId="3FFEF665" w:rsidR="0077420C" w:rsidRPr="00834B96" w:rsidRDefault="0077420C" w:rsidP="00C5103E">
      <w:pPr>
        <w:pStyle w:val="ListParagraph"/>
        <w:numPr>
          <w:ilvl w:val="0"/>
          <w:numId w:val="48"/>
        </w:numPr>
        <w:rPr>
          <w:rFonts w:ascii="Arial" w:hAnsi="Arial" w:cs="Arial"/>
        </w:rPr>
      </w:pPr>
      <w:r w:rsidRPr="00834B96">
        <w:rPr>
          <w:rFonts w:ascii="Arial" w:hAnsi="Arial" w:cs="Arial"/>
        </w:rPr>
        <w:t>HIV/AIDS Resources for Healthcare Professionals</w:t>
      </w:r>
      <w:r w:rsidR="00C5103E">
        <w:rPr>
          <w:rFonts w:ascii="Arial" w:hAnsi="Arial" w:cs="Arial"/>
        </w:rPr>
        <w:t xml:space="preserve"> - </w:t>
      </w:r>
      <w:hyperlink r:id="rId9" w:history="1">
        <w:r w:rsidR="0080135E" w:rsidRPr="00BC6790">
          <w:rPr>
            <w:rStyle w:val="Hyperlink"/>
            <w:rFonts w:ascii="Arial" w:hAnsi="Arial" w:cs="Arial"/>
          </w:rPr>
          <w:t>http://www.thebodypro.com/</w:t>
        </w:r>
      </w:hyperlink>
    </w:p>
    <w:p w14:paraId="7ACD7B24" w14:textId="4769EBBD" w:rsidR="0077420C" w:rsidRPr="00834B96" w:rsidRDefault="0077420C" w:rsidP="00C5103E">
      <w:pPr>
        <w:pStyle w:val="ListParagraph"/>
        <w:numPr>
          <w:ilvl w:val="0"/>
          <w:numId w:val="48"/>
        </w:numPr>
        <w:rPr>
          <w:rFonts w:ascii="Arial" w:hAnsi="Arial" w:cs="Arial"/>
        </w:rPr>
      </w:pPr>
      <w:r w:rsidRPr="00834B96">
        <w:rPr>
          <w:rFonts w:ascii="Arial" w:hAnsi="Arial" w:cs="Arial"/>
        </w:rPr>
        <w:t>Center for Disease Control and Prevention HIV/AIDS website</w:t>
      </w:r>
      <w:r w:rsidR="00C5103E">
        <w:rPr>
          <w:rFonts w:ascii="Arial" w:hAnsi="Arial" w:cs="Arial"/>
        </w:rPr>
        <w:t xml:space="preserve"> - </w:t>
      </w:r>
      <w:hyperlink r:id="rId10" w:history="1">
        <w:r w:rsidRPr="0080135E">
          <w:rPr>
            <w:rStyle w:val="Hyperlink"/>
            <w:rFonts w:ascii="Arial" w:hAnsi="Arial" w:cs="Arial"/>
          </w:rPr>
          <w:t>http://www.cdc.gov/hiv/</w:t>
        </w:r>
      </w:hyperlink>
      <w:r w:rsidRPr="00834B96">
        <w:rPr>
          <w:rFonts w:ascii="Arial" w:hAnsi="Arial" w:cs="Arial"/>
        </w:rPr>
        <w:t xml:space="preserve"> </w:t>
      </w:r>
    </w:p>
    <w:p w14:paraId="37FA1AA6" w14:textId="23088380" w:rsidR="0077420C" w:rsidRPr="00834B96" w:rsidRDefault="0077420C" w:rsidP="00C5103E">
      <w:pPr>
        <w:pStyle w:val="ListParagraph"/>
        <w:numPr>
          <w:ilvl w:val="0"/>
          <w:numId w:val="48"/>
        </w:numPr>
        <w:rPr>
          <w:rFonts w:ascii="Arial" w:hAnsi="Arial" w:cs="Arial"/>
        </w:rPr>
      </w:pPr>
      <w:r w:rsidRPr="00834B96">
        <w:rPr>
          <w:rFonts w:ascii="Arial" w:hAnsi="Arial" w:cs="Arial"/>
        </w:rPr>
        <w:t xml:space="preserve">HIV Prevention: </w:t>
      </w:r>
      <w:hyperlink r:id="rId11" w:history="1">
        <w:r w:rsidRPr="0080135E">
          <w:rPr>
            <w:rStyle w:val="Hyperlink"/>
            <w:rFonts w:ascii="Arial" w:hAnsi="Arial" w:cs="Arial"/>
          </w:rPr>
          <w:t>http://aidsinfo.nih.gov/education-materials/fact-sheets/20/48/the-basics-of-hiv-prevention</w:t>
        </w:r>
      </w:hyperlink>
      <w:r w:rsidRPr="00834B96">
        <w:rPr>
          <w:rFonts w:ascii="Arial" w:hAnsi="Arial" w:cs="Arial"/>
        </w:rPr>
        <w:t xml:space="preserve"> </w:t>
      </w:r>
    </w:p>
    <w:p w14:paraId="10DD34D7" w14:textId="765B31B2" w:rsidR="0077420C" w:rsidRPr="00834B96" w:rsidRDefault="0077420C" w:rsidP="00C5103E">
      <w:pPr>
        <w:pStyle w:val="ListParagraph"/>
        <w:numPr>
          <w:ilvl w:val="0"/>
          <w:numId w:val="48"/>
        </w:numPr>
        <w:rPr>
          <w:rFonts w:ascii="Arial" w:hAnsi="Arial" w:cs="Arial"/>
        </w:rPr>
      </w:pPr>
      <w:r w:rsidRPr="00834B96">
        <w:rPr>
          <w:rFonts w:ascii="Arial" w:hAnsi="Arial" w:cs="Arial"/>
        </w:rPr>
        <w:t>Global Outreach</w:t>
      </w:r>
      <w:r w:rsidR="00C5103E">
        <w:rPr>
          <w:rFonts w:ascii="Arial" w:hAnsi="Arial" w:cs="Arial"/>
        </w:rPr>
        <w:t xml:space="preserve"> - </w:t>
      </w:r>
      <w:hyperlink r:id="rId12" w:history="1">
        <w:r w:rsidRPr="0080135E">
          <w:rPr>
            <w:rStyle w:val="Hyperlink"/>
            <w:rFonts w:ascii="Arial" w:hAnsi="Arial" w:cs="Arial"/>
          </w:rPr>
          <w:t>http://www.unaids.org/en/</w:t>
        </w:r>
      </w:hyperlink>
      <w:r w:rsidRPr="00834B96">
        <w:rPr>
          <w:rFonts w:ascii="Arial" w:hAnsi="Arial" w:cs="Arial"/>
        </w:rPr>
        <w:t xml:space="preserve"> </w:t>
      </w:r>
    </w:p>
    <w:p w14:paraId="1140CA1D" w14:textId="77777777" w:rsidR="0077420C" w:rsidRPr="00834B96" w:rsidRDefault="0077420C" w:rsidP="0077420C">
      <w:pPr>
        <w:rPr>
          <w:rFonts w:ascii="Arial" w:hAnsi="Arial" w:cs="Arial"/>
          <w:b/>
          <w:color w:val="0000CC"/>
        </w:rPr>
      </w:pPr>
    </w:p>
    <w:p w14:paraId="7D96823D" w14:textId="290E6131" w:rsidR="0077420C" w:rsidRDefault="0077420C" w:rsidP="0077420C">
      <w:pPr>
        <w:rPr>
          <w:rFonts w:ascii="Arial" w:hAnsi="Arial" w:cs="Arial"/>
          <w:sz w:val="32"/>
          <w:szCs w:val="32"/>
          <w:u w:val="single"/>
        </w:rPr>
      </w:pPr>
      <w:r w:rsidRPr="00834B96">
        <w:rPr>
          <w:rFonts w:ascii="Arial" w:hAnsi="Arial" w:cs="Arial"/>
          <w:sz w:val="32"/>
          <w:szCs w:val="32"/>
          <w:u w:val="single"/>
        </w:rPr>
        <w:t>References</w:t>
      </w:r>
    </w:p>
    <w:p w14:paraId="27B35B76" w14:textId="77777777" w:rsidR="00834B96" w:rsidRPr="00834B96" w:rsidRDefault="00834B96" w:rsidP="0077420C">
      <w:pPr>
        <w:rPr>
          <w:rFonts w:ascii="Arial" w:hAnsi="Arial" w:cs="Arial"/>
          <w:u w:val="single"/>
        </w:rPr>
      </w:pPr>
    </w:p>
    <w:p w14:paraId="120F57D9" w14:textId="33FCC949" w:rsidR="0077420C" w:rsidRPr="0080135E" w:rsidRDefault="0077420C" w:rsidP="0080135E">
      <w:pPr>
        <w:pStyle w:val="ListParagraph"/>
        <w:numPr>
          <w:ilvl w:val="0"/>
          <w:numId w:val="46"/>
        </w:numPr>
        <w:spacing w:after="200" w:line="276" w:lineRule="auto"/>
        <w:rPr>
          <w:rFonts w:ascii="Arial" w:hAnsi="Arial" w:cs="Arial"/>
          <w:sz w:val="20"/>
          <w:szCs w:val="20"/>
        </w:rPr>
      </w:pPr>
      <w:r w:rsidRPr="0080135E">
        <w:rPr>
          <w:rFonts w:ascii="Arial" w:hAnsi="Arial" w:cs="Arial"/>
          <w:sz w:val="20"/>
          <w:szCs w:val="20"/>
        </w:rPr>
        <w:t>Merriam-Webster Dictionary Online. HIV-Definition. Merriam-Webster Dictionary. http://www.merriam-webster.com/dictionary/hiv?show=0&amp;t=1389836424. Published 2013. Accessed October 9, 2013.</w:t>
      </w:r>
    </w:p>
    <w:p w14:paraId="71A9D2B5" w14:textId="77777777" w:rsidR="0077420C" w:rsidRPr="0080135E" w:rsidRDefault="0077420C" w:rsidP="0080135E">
      <w:pPr>
        <w:pStyle w:val="ListParagraph"/>
        <w:numPr>
          <w:ilvl w:val="0"/>
          <w:numId w:val="46"/>
        </w:numPr>
        <w:spacing w:after="200" w:line="276" w:lineRule="auto"/>
        <w:rPr>
          <w:rFonts w:ascii="Arial" w:hAnsi="Arial" w:cs="Arial"/>
          <w:sz w:val="20"/>
          <w:szCs w:val="20"/>
        </w:rPr>
      </w:pPr>
      <w:r w:rsidRPr="0080135E">
        <w:rPr>
          <w:rFonts w:ascii="Arial" w:hAnsi="Arial" w:cs="Arial"/>
          <w:sz w:val="20"/>
          <w:szCs w:val="20"/>
        </w:rPr>
        <w:t xml:space="preserve">Center for Disease Control and Prevention. HIV in the United States: At a Glance. Center for Disease Control and Prevention. http://www.cdc.gov/hiv/statistics/basics/ataglance.html. Last updated 2013. Accessed October 9, 2013. </w:t>
      </w:r>
    </w:p>
    <w:p w14:paraId="1B055069" w14:textId="77777777" w:rsidR="0077420C" w:rsidRPr="0080135E" w:rsidRDefault="0077420C" w:rsidP="0080135E">
      <w:pPr>
        <w:pStyle w:val="ListParagraph"/>
        <w:numPr>
          <w:ilvl w:val="0"/>
          <w:numId w:val="46"/>
        </w:numPr>
        <w:spacing w:after="200" w:line="276" w:lineRule="auto"/>
        <w:rPr>
          <w:rFonts w:ascii="Arial" w:hAnsi="Arial" w:cs="Arial"/>
          <w:bCs/>
          <w:sz w:val="20"/>
          <w:szCs w:val="20"/>
        </w:rPr>
      </w:pPr>
      <w:r w:rsidRPr="0080135E">
        <w:rPr>
          <w:rFonts w:ascii="Arial" w:hAnsi="Arial" w:cs="Arial"/>
          <w:sz w:val="20"/>
          <w:szCs w:val="20"/>
        </w:rPr>
        <w:t xml:space="preserve">Centers for Disease Control and Prevention. </w:t>
      </w:r>
      <w:r w:rsidRPr="0080135E">
        <w:rPr>
          <w:rFonts w:ascii="Arial" w:hAnsi="Arial" w:cs="Arial"/>
          <w:bCs/>
          <w:sz w:val="20"/>
          <w:szCs w:val="20"/>
        </w:rPr>
        <w:t xml:space="preserve">Disparities in diagnoses of HIV infection between Blacks/African Americans and other racial/ethnic populations—37 States, 2005-2008.  </w:t>
      </w:r>
      <w:r w:rsidRPr="0080135E">
        <w:rPr>
          <w:rFonts w:ascii="Arial" w:hAnsi="Arial" w:cs="Arial"/>
          <w:sz w:val="20"/>
          <w:szCs w:val="20"/>
        </w:rPr>
        <w:t xml:space="preserve">http://jama.jamanetwork.com/article.aspx?articleid=646285&amp;resultClick=3. </w:t>
      </w:r>
      <w:r w:rsidRPr="0080135E">
        <w:rPr>
          <w:rFonts w:ascii="Arial" w:hAnsi="Arial" w:cs="Arial"/>
          <w:bCs/>
          <w:i/>
          <w:iCs/>
          <w:sz w:val="20"/>
          <w:szCs w:val="20"/>
        </w:rPr>
        <w:t>JAMA. </w:t>
      </w:r>
      <w:r w:rsidRPr="0080135E">
        <w:rPr>
          <w:rFonts w:ascii="Arial" w:hAnsi="Arial" w:cs="Arial"/>
          <w:bCs/>
          <w:sz w:val="20"/>
          <w:szCs w:val="20"/>
        </w:rPr>
        <w:t>2011;305(12):1193-1195. Accessed October 17, 2013.</w:t>
      </w:r>
    </w:p>
    <w:p w14:paraId="35EA79ED" w14:textId="36750E50" w:rsidR="0077420C" w:rsidRPr="0080135E" w:rsidRDefault="0077420C" w:rsidP="0080135E">
      <w:pPr>
        <w:pStyle w:val="ListParagraph"/>
        <w:numPr>
          <w:ilvl w:val="0"/>
          <w:numId w:val="46"/>
        </w:numPr>
        <w:spacing w:after="200" w:line="276" w:lineRule="auto"/>
        <w:rPr>
          <w:rFonts w:ascii="Arial" w:hAnsi="Arial" w:cs="Arial"/>
          <w:sz w:val="20"/>
          <w:szCs w:val="20"/>
        </w:rPr>
      </w:pPr>
      <w:r w:rsidRPr="0080135E">
        <w:rPr>
          <w:rFonts w:ascii="Arial" w:hAnsi="Arial" w:cs="Arial"/>
          <w:sz w:val="20"/>
          <w:szCs w:val="20"/>
        </w:rPr>
        <w:t>Centers for Disease Control and Prevention. Monitoring selected national HIV prevention and care objectives by using HIV surveillance data</w:t>
      </w:r>
      <w:r w:rsidR="00C5103E">
        <w:rPr>
          <w:rFonts w:ascii="Arial" w:hAnsi="Arial" w:cs="Arial"/>
          <w:sz w:val="20"/>
          <w:szCs w:val="20"/>
        </w:rPr>
        <w:t xml:space="preserve"> - </w:t>
      </w:r>
      <w:r w:rsidRPr="0080135E">
        <w:rPr>
          <w:rFonts w:ascii="Arial" w:hAnsi="Arial" w:cs="Arial"/>
          <w:sz w:val="20"/>
          <w:szCs w:val="20"/>
        </w:rPr>
        <w:t>United States and 6 U.S. dependent areas</w:t>
      </w:r>
      <w:r w:rsidR="00C5103E">
        <w:rPr>
          <w:rFonts w:ascii="Arial" w:hAnsi="Arial" w:cs="Arial"/>
          <w:sz w:val="20"/>
          <w:szCs w:val="20"/>
        </w:rPr>
        <w:t xml:space="preserve"> - </w:t>
      </w:r>
      <w:r w:rsidRPr="0080135E">
        <w:rPr>
          <w:rFonts w:ascii="Arial" w:hAnsi="Arial" w:cs="Arial"/>
          <w:sz w:val="20"/>
          <w:szCs w:val="20"/>
        </w:rPr>
        <w:t xml:space="preserve">2011. </w:t>
      </w:r>
      <w:r w:rsidRPr="0080135E">
        <w:rPr>
          <w:rFonts w:ascii="Arial" w:hAnsi="Arial" w:cs="Arial"/>
          <w:i/>
          <w:sz w:val="20"/>
          <w:szCs w:val="20"/>
        </w:rPr>
        <w:t>HIV Surveillance Supplemental Report 2013</w:t>
      </w:r>
      <w:r w:rsidRPr="0080135E">
        <w:rPr>
          <w:rFonts w:ascii="Arial" w:hAnsi="Arial" w:cs="Arial"/>
          <w:sz w:val="20"/>
          <w:szCs w:val="20"/>
        </w:rPr>
        <w:t>; 18 (No.5). http://www.cdc.gov/hiv/library/reports/surveillance/. Last updated October 2013. Accessed November 12, 2013.</w:t>
      </w:r>
    </w:p>
    <w:p w14:paraId="7F545242" w14:textId="77777777" w:rsidR="0077420C" w:rsidRPr="0080135E" w:rsidRDefault="0077420C" w:rsidP="0080135E">
      <w:pPr>
        <w:pStyle w:val="ListParagraph"/>
        <w:numPr>
          <w:ilvl w:val="0"/>
          <w:numId w:val="46"/>
        </w:numPr>
        <w:spacing w:after="200" w:line="276" w:lineRule="auto"/>
        <w:rPr>
          <w:rFonts w:ascii="Arial" w:hAnsi="Arial" w:cs="Arial"/>
          <w:sz w:val="20"/>
          <w:szCs w:val="20"/>
        </w:rPr>
      </w:pPr>
      <w:r w:rsidRPr="0080135E">
        <w:rPr>
          <w:rFonts w:ascii="Arial" w:hAnsi="Arial" w:cs="Arial"/>
          <w:sz w:val="20"/>
          <w:szCs w:val="20"/>
        </w:rPr>
        <w:t>Centers for Disease Control and Prevention. HIV Transmission. Centers for Disease Control and Prevention. http://www.cdc.gov/hiv/basics/transmission.html.  Last updated 2013. Accessed October 17, 2013.</w:t>
      </w:r>
    </w:p>
    <w:p w14:paraId="60E4B406" w14:textId="77777777" w:rsidR="0077420C" w:rsidRPr="0080135E" w:rsidRDefault="0077420C" w:rsidP="0080135E">
      <w:pPr>
        <w:pStyle w:val="ListParagraph"/>
        <w:numPr>
          <w:ilvl w:val="0"/>
          <w:numId w:val="46"/>
        </w:numPr>
        <w:spacing w:after="200" w:line="276" w:lineRule="auto"/>
        <w:rPr>
          <w:rFonts w:ascii="Arial" w:hAnsi="Arial" w:cs="Arial"/>
          <w:sz w:val="20"/>
          <w:szCs w:val="20"/>
        </w:rPr>
      </w:pPr>
      <w:r w:rsidRPr="0080135E">
        <w:rPr>
          <w:rFonts w:ascii="Arial" w:hAnsi="Arial" w:cs="Arial"/>
          <w:sz w:val="20"/>
          <w:szCs w:val="20"/>
        </w:rPr>
        <w:lastRenderedPageBreak/>
        <w:t>Centers for Disease Control and Prevention. HIV Testing. Centers for Disease Control and Prevention. http://www.cdc.gov/hiv/basics/testing.html. Last updated 2013. Accessed October 24, 2013.</w:t>
      </w:r>
    </w:p>
    <w:p w14:paraId="40DB225F" w14:textId="77777777" w:rsidR="0077420C" w:rsidRPr="0080135E" w:rsidRDefault="0077420C" w:rsidP="0080135E">
      <w:pPr>
        <w:pStyle w:val="ListParagraph"/>
        <w:numPr>
          <w:ilvl w:val="0"/>
          <w:numId w:val="46"/>
        </w:numPr>
        <w:spacing w:after="200" w:line="276" w:lineRule="auto"/>
        <w:rPr>
          <w:rFonts w:ascii="Arial" w:hAnsi="Arial" w:cs="Arial"/>
          <w:sz w:val="20"/>
          <w:szCs w:val="20"/>
        </w:rPr>
      </w:pPr>
      <w:r w:rsidRPr="0080135E">
        <w:rPr>
          <w:rFonts w:ascii="Arial" w:hAnsi="Arial" w:cs="Arial"/>
          <w:sz w:val="20"/>
          <w:szCs w:val="20"/>
        </w:rPr>
        <w:t xml:space="preserve">Branson, B. (2007), Current HIV epidemiology and revised recommendations for HIV testing in health-care settings. </w:t>
      </w:r>
      <w:r w:rsidRPr="0080135E">
        <w:rPr>
          <w:rFonts w:ascii="Arial" w:hAnsi="Arial" w:cs="Arial"/>
          <w:i/>
          <w:sz w:val="20"/>
          <w:szCs w:val="20"/>
        </w:rPr>
        <w:t xml:space="preserve">J. Med. </w:t>
      </w:r>
      <w:proofErr w:type="spellStart"/>
      <w:r w:rsidRPr="0080135E">
        <w:rPr>
          <w:rFonts w:ascii="Arial" w:hAnsi="Arial" w:cs="Arial"/>
          <w:i/>
          <w:sz w:val="20"/>
          <w:szCs w:val="20"/>
        </w:rPr>
        <w:t>Virol</w:t>
      </w:r>
      <w:proofErr w:type="spellEnd"/>
      <w:r w:rsidRPr="0080135E">
        <w:rPr>
          <w:rFonts w:ascii="Arial" w:hAnsi="Arial" w:cs="Arial"/>
          <w:sz w:val="20"/>
          <w:szCs w:val="20"/>
        </w:rPr>
        <w:t xml:space="preserve">., 79: S6–S10. </w:t>
      </w:r>
      <w:proofErr w:type="spellStart"/>
      <w:r w:rsidRPr="0080135E">
        <w:rPr>
          <w:rFonts w:ascii="Arial" w:hAnsi="Arial" w:cs="Arial"/>
          <w:sz w:val="20"/>
          <w:szCs w:val="20"/>
        </w:rPr>
        <w:t>doi</w:t>
      </w:r>
      <w:proofErr w:type="spellEnd"/>
      <w:r w:rsidRPr="0080135E">
        <w:rPr>
          <w:rFonts w:ascii="Arial" w:hAnsi="Arial" w:cs="Arial"/>
          <w:sz w:val="20"/>
          <w:szCs w:val="20"/>
        </w:rPr>
        <w:t>: 10.1002/jmv.20972.</w:t>
      </w:r>
    </w:p>
    <w:p w14:paraId="31C26856" w14:textId="7A653ED7" w:rsidR="0077420C" w:rsidRPr="0080135E" w:rsidRDefault="0077420C" w:rsidP="0080135E">
      <w:pPr>
        <w:pStyle w:val="ListParagraph"/>
        <w:numPr>
          <w:ilvl w:val="0"/>
          <w:numId w:val="46"/>
        </w:numPr>
        <w:spacing w:after="200" w:line="276" w:lineRule="auto"/>
        <w:rPr>
          <w:rFonts w:ascii="Arial" w:hAnsi="Arial" w:cs="Arial"/>
          <w:sz w:val="20"/>
          <w:szCs w:val="20"/>
        </w:rPr>
      </w:pPr>
      <w:proofErr w:type="spellStart"/>
      <w:r w:rsidRPr="0080135E">
        <w:rPr>
          <w:rFonts w:ascii="Arial" w:hAnsi="Arial" w:cs="Arial"/>
          <w:sz w:val="20"/>
          <w:szCs w:val="20"/>
        </w:rPr>
        <w:t>Wurcel</w:t>
      </w:r>
      <w:proofErr w:type="spellEnd"/>
      <w:r w:rsidRPr="0080135E">
        <w:rPr>
          <w:rFonts w:ascii="Arial" w:hAnsi="Arial" w:cs="Arial"/>
          <w:sz w:val="20"/>
          <w:szCs w:val="20"/>
        </w:rPr>
        <w:t xml:space="preserve"> A, Zaman T, Zhen S, Stone D. </w:t>
      </w:r>
      <w:r w:rsidRPr="0080135E">
        <w:rPr>
          <w:rFonts w:ascii="Arial" w:hAnsi="Arial" w:cs="Arial"/>
          <w:i/>
          <w:sz w:val="20"/>
          <w:szCs w:val="20"/>
        </w:rPr>
        <w:t>AIDS Patient Care and STDs</w:t>
      </w:r>
      <w:r w:rsidRPr="0080135E">
        <w:rPr>
          <w:rFonts w:ascii="Arial" w:hAnsi="Arial" w:cs="Arial"/>
          <w:sz w:val="20"/>
          <w:szCs w:val="20"/>
        </w:rPr>
        <w:t>. August 2005,</w:t>
      </w:r>
      <w:r w:rsidR="00C5103E">
        <w:rPr>
          <w:rFonts w:ascii="Arial" w:hAnsi="Arial" w:cs="Arial"/>
          <w:sz w:val="20"/>
          <w:szCs w:val="20"/>
        </w:rPr>
        <w:t>1</w:t>
      </w:r>
      <w:r w:rsidRPr="0080135E">
        <w:rPr>
          <w:rFonts w:ascii="Arial" w:hAnsi="Arial" w:cs="Arial"/>
          <w:sz w:val="20"/>
          <w:szCs w:val="20"/>
        </w:rPr>
        <w:t>9(8): 499-505.</w:t>
      </w:r>
      <w:r w:rsidR="00C5103E">
        <w:rPr>
          <w:rFonts w:ascii="Arial" w:hAnsi="Arial" w:cs="Arial"/>
          <w:sz w:val="20"/>
          <w:szCs w:val="20"/>
        </w:rPr>
        <w:t xml:space="preserve"> </w:t>
      </w:r>
      <w:r w:rsidRPr="0080135E">
        <w:rPr>
          <w:rFonts w:ascii="Arial" w:hAnsi="Arial" w:cs="Arial"/>
          <w:sz w:val="20"/>
          <w:szCs w:val="20"/>
        </w:rPr>
        <w:t>doi:10.1089/apc.2005.19.499.</w:t>
      </w:r>
    </w:p>
    <w:p w14:paraId="0A296C35" w14:textId="4C16A311" w:rsidR="0077420C" w:rsidRPr="0080135E" w:rsidRDefault="0077420C" w:rsidP="0080135E">
      <w:pPr>
        <w:pStyle w:val="ListParagraph"/>
        <w:numPr>
          <w:ilvl w:val="0"/>
          <w:numId w:val="46"/>
        </w:numPr>
        <w:spacing w:after="200" w:line="276" w:lineRule="auto"/>
        <w:rPr>
          <w:rFonts w:ascii="Arial" w:hAnsi="Arial" w:cs="Arial"/>
          <w:sz w:val="20"/>
          <w:szCs w:val="20"/>
        </w:rPr>
      </w:pPr>
      <w:r w:rsidRPr="0080135E">
        <w:rPr>
          <w:rFonts w:ascii="Arial" w:hAnsi="Arial" w:cs="Arial"/>
          <w:sz w:val="20"/>
          <w:szCs w:val="20"/>
        </w:rPr>
        <w:t>Burgess, M, Kasten M. (2013), Human Immunodeficiency Virus: what primary care clinicians need to know</w:t>
      </w:r>
      <w:r w:rsidRPr="0080135E">
        <w:rPr>
          <w:rFonts w:ascii="Arial" w:hAnsi="Arial" w:cs="Arial"/>
          <w:i/>
          <w:sz w:val="20"/>
          <w:szCs w:val="20"/>
        </w:rPr>
        <w:t>. Mayo Clinic Proceedings</w:t>
      </w:r>
      <w:r w:rsidRPr="0080135E">
        <w:rPr>
          <w:rFonts w:ascii="Arial" w:hAnsi="Arial" w:cs="Arial"/>
          <w:sz w:val="20"/>
          <w:szCs w:val="20"/>
        </w:rPr>
        <w:t xml:space="preserve">. 88: 1468-1474. </w:t>
      </w:r>
      <w:proofErr w:type="gramStart"/>
      <w:r w:rsidRPr="0080135E">
        <w:rPr>
          <w:rFonts w:ascii="Arial" w:hAnsi="Arial" w:cs="Arial"/>
          <w:sz w:val="20"/>
          <w:szCs w:val="20"/>
        </w:rPr>
        <w:t>doi:10.1016/j.mayocp</w:t>
      </w:r>
      <w:proofErr w:type="gramEnd"/>
      <w:r w:rsidRPr="0080135E">
        <w:rPr>
          <w:rFonts w:ascii="Arial" w:hAnsi="Arial" w:cs="Arial"/>
          <w:sz w:val="20"/>
          <w:szCs w:val="20"/>
        </w:rPr>
        <w:t>.2013.07.010</w:t>
      </w:r>
    </w:p>
    <w:p w14:paraId="7228F33C" w14:textId="77777777" w:rsidR="0077420C" w:rsidRPr="0080135E" w:rsidRDefault="0077420C" w:rsidP="0080135E">
      <w:pPr>
        <w:pStyle w:val="ListParagraph"/>
        <w:numPr>
          <w:ilvl w:val="0"/>
          <w:numId w:val="46"/>
        </w:numPr>
        <w:spacing w:after="200" w:line="276" w:lineRule="auto"/>
        <w:rPr>
          <w:rFonts w:ascii="Arial" w:hAnsi="Arial" w:cs="Arial"/>
          <w:sz w:val="20"/>
          <w:szCs w:val="20"/>
        </w:rPr>
      </w:pPr>
      <w:r w:rsidRPr="0080135E">
        <w:rPr>
          <w:rFonts w:ascii="Arial" w:hAnsi="Arial" w:cs="Arial"/>
          <w:sz w:val="20"/>
          <w:szCs w:val="20"/>
        </w:rPr>
        <w:t>Ora-Quick. http://www.oraquick.com/. Published 2013. Accessed October 24, 2013.</w:t>
      </w:r>
    </w:p>
    <w:p w14:paraId="280837AA" w14:textId="77777777" w:rsidR="0077420C" w:rsidRPr="0080135E" w:rsidRDefault="0077420C" w:rsidP="0080135E">
      <w:pPr>
        <w:pStyle w:val="ListParagraph"/>
        <w:numPr>
          <w:ilvl w:val="0"/>
          <w:numId w:val="46"/>
        </w:numPr>
        <w:spacing w:after="200" w:line="276" w:lineRule="auto"/>
        <w:rPr>
          <w:rFonts w:ascii="Arial" w:hAnsi="Arial" w:cs="Arial"/>
          <w:sz w:val="20"/>
          <w:szCs w:val="20"/>
        </w:rPr>
      </w:pPr>
      <w:r w:rsidRPr="0080135E">
        <w:rPr>
          <w:rFonts w:ascii="Arial" w:hAnsi="Arial" w:cs="Arial"/>
          <w:sz w:val="20"/>
          <w:szCs w:val="20"/>
        </w:rPr>
        <w:t xml:space="preserve">Cornett JK, </w:t>
      </w:r>
      <w:proofErr w:type="spellStart"/>
      <w:r w:rsidRPr="0080135E">
        <w:rPr>
          <w:rFonts w:ascii="Arial" w:hAnsi="Arial" w:cs="Arial"/>
          <w:sz w:val="20"/>
          <w:szCs w:val="20"/>
        </w:rPr>
        <w:t>Kirn</w:t>
      </w:r>
      <w:proofErr w:type="spellEnd"/>
      <w:r w:rsidRPr="0080135E">
        <w:rPr>
          <w:rFonts w:ascii="Arial" w:hAnsi="Arial" w:cs="Arial"/>
          <w:sz w:val="20"/>
          <w:szCs w:val="20"/>
        </w:rPr>
        <w:t> TJ. </w:t>
      </w:r>
      <w:r w:rsidRPr="0080135E">
        <w:rPr>
          <w:rFonts w:ascii="Arial" w:hAnsi="Arial" w:cs="Arial"/>
          <w:bCs/>
          <w:sz w:val="20"/>
          <w:szCs w:val="20"/>
        </w:rPr>
        <w:t>Laboratory diagnosis of HIV in adults: a review of current methods. </w:t>
      </w:r>
      <w:r w:rsidRPr="0080135E">
        <w:rPr>
          <w:rFonts w:ascii="Arial" w:hAnsi="Arial" w:cs="Arial"/>
          <w:i/>
          <w:iCs/>
          <w:sz w:val="20"/>
          <w:szCs w:val="20"/>
        </w:rPr>
        <w:t>Clin Infect Dis</w:t>
      </w:r>
      <w:r w:rsidRPr="0080135E">
        <w:rPr>
          <w:rFonts w:ascii="Arial" w:hAnsi="Arial" w:cs="Arial"/>
          <w:sz w:val="20"/>
          <w:szCs w:val="20"/>
        </w:rPr>
        <w:t>. 2013;57(5):712–718.</w:t>
      </w:r>
    </w:p>
    <w:p w14:paraId="5E4C39C4" w14:textId="77777777" w:rsidR="0077420C" w:rsidRPr="0080135E" w:rsidRDefault="0077420C" w:rsidP="0080135E">
      <w:pPr>
        <w:pStyle w:val="ListParagraph"/>
        <w:numPr>
          <w:ilvl w:val="0"/>
          <w:numId w:val="46"/>
        </w:numPr>
        <w:spacing w:after="200" w:line="276" w:lineRule="auto"/>
        <w:rPr>
          <w:rFonts w:ascii="Arial" w:hAnsi="Arial" w:cs="Arial"/>
          <w:sz w:val="20"/>
          <w:szCs w:val="20"/>
        </w:rPr>
      </w:pPr>
      <w:r w:rsidRPr="0080135E">
        <w:rPr>
          <w:rFonts w:ascii="Arial" w:hAnsi="Arial" w:cs="Arial"/>
          <w:sz w:val="20"/>
          <w:szCs w:val="20"/>
        </w:rPr>
        <w:t xml:space="preserve">Centers for Disease Control and Prevention. Reported CD4+ T-Lymphocyte Results for Adults and Adolescents with HIV Infection—37 States, 2005–2007. </w:t>
      </w:r>
      <w:r w:rsidRPr="0080135E">
        <w:rPr>
          <w:rFonts w:ascii="Arial" w:hAnsi="Arial" w:cs="Arial"/>
          <w:i/>
          <w:sz w:val="20"/>
          <w:szCs w:val="20"/>
        </w:rPr>
        <w:t>HIV Supplemental Report 2010;</w:t>
      </w:r>
      <w:r w:rsidRPr="0080135E">
        <w:rPr>
          <w:rFonts w:ascii="Arial" w:hAnsi="Arial" w:cs="Arial"/>
          <w:sz w:val="20"/>
          <w:szCs w:val="20"/>
        </w:rPr>
        <w:t>16 (No.1). http://www.cdc.gov/hiv/library/reports/surveillance/index.html.  Published March 2011. Accessed November 12, 2013.</w:t>
      </w:r>
    </w:p>
    <w:p w14:paraId="2D50F935" w14:textId="77777777" w:rsidR="0077420C" w:rsidRPr="0080135E" w:rsidRDefault="0077420C" w:rsidP="0080135E">
      <w:pPr>
        <w:pStyle w:val="ListParagraph"/>
        <w:numPr>
          <w:ilvl w:val="0"/>
          <w:numId w:val="46"/>
        </w:numPr>
        <w:spacing w:after="200" w:line="276" w:lineRule="auto"/>
        <w:rPr>
          <w:rFonts w:ascii="Arial" w:hAnsi="Arial" w:cs="Arial"/>
          <w:sz w:val="20"/>
          <w:szCs w:val="20"/>
        </w:rPr>
      </w:pPr>
      <w:r w:rsidRPr="0080135E">
        <w:rPr>
          <w:rFonts w:ascii="Arial" w:hAnsi="Arial" w:cs="Arial"/>
          <w:sz w:val="20"/>
          <w:szCs w:val="20"/>
        </w:rPr>
        <w:t>Centers for Disease Control.</w:t>
      </w:r>
      <w:r w:rsidRPr="0080135E">
        <w:rPr>
          <w:rFonts w:ascii="Arial" w:eastAsia="Times New Roman" w:hAnsi="Arial" w:cs="Arial"/>
          <w:b/>
          <w:bCs/>
          <w:color w:val="0C5205"/>
          <w:sz w:val="20"/>
          <w:szCs w:val="20"/>
        </w:rPr>
        <w:t xml:space="preserve"> </w:t>
      </w:r>
      <w:r w:rsidRPr="0080135E">
        <w:rPr>
          <w:rFonts w:ascii="Arial" w:hAnsi="Arial" w:cs="Arial"/>
          <w:sz w:val="20"/>
          <w:szCs w:val="20"/>
        </w:rPr>
        <w:t xml:space="preserve">What is the Risk of Sexual HIV Transmission for HIV-infected Persons With Undetectable Viral Load? http://www.cdc.gov/hiv/prevention/research/art/. Centers for Disease Control and Prevention. Last updated 2013. </w:t>
      </w:r>
    </w:p>
    <w:p w14:paraId="16753A67" w14:textId="2C763E59" w:rsidR="0077420C" w:rsidRPr="0080135E" w:rsidRDefault="0077420C" w:rsidP="0080135E">
      <w:pPr>
        <w:pStyle w:val="ListParagraph"/>
        <w:numPr>
          <w:ilvl w:val="0"/>
          <w:numId w:val="46"/>
        </w:numPr>
        <w:spacing w:after="200" w:line="276" w:lineRule="auto"/>
        <w:rPr>
          <w:rFonts w:ascii="Arial" w:hAnsi="Arial" w:cs="Arial"/>
          <w:sz w:val="20"/>
          <w:szCs w:val="20"/>
        </w:rPr>
      </w:pPr>
      <w:r w:rsidRPr="0080135E">
        <w:rPr>
          <w:rFonts w:ascii="Arial" w:hAnsi="Arial" w:cs="Arial"/>
          <w:sz w:val="20"/>
          <w:szCs w:val="20"/>
        </w:rPr>
        <w:t>Kaplan JE, Benson C, Holmes KK, Brooks JT, Pau A, Masur H. </w:t>
      </w:r>
      <w:r w:rsidRPr="0080135E">
        <w:rPr>
          <w:rFonts w:ascii="Arial" w:hAnsi="Arial" w:cs="Arial"/>
          <w:bCs/>
          <w:sz w:val="20"/>
          <w:szCs w:val="20"/>
        </w:rPr>
        <w:t>Guidelines for prevention and treatment of opportunistic infections in HIV-infected adults and adolescents: recommendations from CDC, the National Institutes of Health, and the HIV Medicine Association of the Infectious Diseases Society of America.</w:t>
      </w:r>
      <w:r w:rsidRPr="0080135E">
        <w:rPr>
          <w:rFonts w:ascii="Arial" w:hAnsi="Arial" w:cs="Arial"/>
          <w:b/>
          <w:bCs/>
          <w:sz w:val="20"/>
          <w:szCs w:val="20"/>
        </w:rPr>
        <w:t> </w:t>
      </w:r>
      <w:r w:rsidRPr="0080135E">
        <w:rPr>
          <w:rFonts w:ascii="Arial" w:hAnsi="Arial" w:cs="Arial"/>
          <w:i/>
          <w:iCs/>
          <w:sz w:val="20"/>
          <w:szCs w:val="20"/>
        </w:rPr>
        <w:t xml:space="preserve">MMWR </w:t>
      </w:r>
      <w:proofErr w:type="spellStart"/>
      <w:r w:rsidRPr="0080135E">
        <w:rPr>
          <w:rFonts w:ascii="Arial" w:hAnsi="Arial" w:cs="Arial"/>
          <w:i/>
          <w:iCs/>
          <w:sz w:val="20"/>
          <w:szCs w:val="20"/>
        </w:rPr>
        <w:t>Recommen</w:t>
      </w:r>
      <w:proofErr w:type="spellEnd"/>
      <w:r w:rsidRPr="0080135E">
        <w:rPr>
          <w:rFonts w:ascii="Arial" w:hAnsi="Arial" w:cs="Arial"/>
          <w:i/>
          <w:iCs/>
          <w:sz w:val="20"/>
          <w:szCs w:val="20"/>
        </w:rPr>
        <w:t xml:space="preserve"> Rep</w:t>
      </w:r>
      <w:r w:rsidRPr="0080135E">
        <w:rPr>
          <w:rFonts w:ascii="Arial" w:hAnsi="Arial" w:cs="Arial"/>
          <w:sz w:val="20"/>
          <w:szCs w:val="20"/>
        </w:rPr>
        <w:t>. 2009;58(RR-4):1–207quiz CE1-CE4</w:t>
      </w:r>
      <w:r w:rsidR="0080135E">
        <w:rPr>
          <w:rFonts w:ascii="Arial" w:hAnsi="Arial" w:cs="Arial"/>
          <w:sz w:val="20"/>
          <w:szCs w:val="20"/>
        </w:rPr>
        <w:t>.</w:t>
      </w:r>
    </w:p>
    <w:p w14:paraId="2A4E3439" w14:textId="77777777" w:rsidR="0077420C" w:rsidRPr="0080135E" w:rsidRDefault="0077420C" w:rsidP="0080135E">
      <w:pPr>
        <w:pStyle w:val="ListParagraph"/>
        <w:numPr>
          <w:ilvl w:val="0"/>
          <w:numId w:val="46"/>
        </w:numPr>
        <w:spacing w:after="200" w:line="276" w:lineRule="auto"/>
        <w:rPr>
          <w:rFonts w:ascii="Arial" w:hAnsi="Arial" w:cs="Arial"/>
          <w:sz w:val="20"/>
          <w:szCs w:val="20"/>
        </w:rPr>
      </w:pPr>
      <w:r w:rsidRPr="0080135E">
        <w:rPr>
          <w:rFonts w:ascii="Arial" w:hAnsi="Arial" w:cs="Arial"/>
          <w:sz w:val="20"/>
          <w:szCs w:val="20"/>
        </w:rPr>
        <w:t>AIDS.gov. Signs and Symptoms. http://aids.gov/hiv-aids-basics/hiv-aids-101/signs-and-symptoms/. Last updated 2013. Accessed October 19,2013</w:t>
      </w:r>
    </w:p>
    <w:p w14:paraId="15362808" w14:textId="4845A6E1" w:rsidR="0077420C" w:rsidRPr="0080135E" w:rsidRDefault="0077420C" w:rsidP="0080135E">
      <w:pPr>
        <w:pStyle w:val="ListParagraph"/>
        <w:numPr>
          <w:ilvl w:val="0"/>
          <w:numId w:val="46"/>
        </w:numPr>
        <w:spacing w:after="200" w:line="276" w:lineRule="auto"/>
        <w:rPr>
          <w:rFonts w:ascii="Arial" w:hAnsi="Arial" w:cs="Arial"/>
          <w:sz w:val="20"/>
          <w:szCs w:val="20"/>
        </w:rPr>
      </w:pPr>
      <w:r w:rsidRPr="0080135E">
        <w:rPr>
          <w:rFonts w:ascii="Arial" w:hAnsi="Arial" w:cs="Arial"/>
          <w:sz w:val="20"/>
          <w:szCs w:val="20"/>
        </w:rPr>
        <w:t xml:space="preserve">Goodman CC, Fuller KS. </w:t>
      </w:r>
      <w:r w:rsidRPr="0080135E">
        <w:rPr>
          <w:rFonts w:ascii="Arial" w:hAnsi="Arial" w:cs="Arial"/>
          <w:i/>
          <w:sz w:val="20"/>
          <w:szCs w:val="20"/>
        </w:rPr>
        <w:t>Pathology: Implications for the Physical Therapist</w:t>
      </w:r>
      <w:r w:rsidRPr="0080135E">
        <w:rPr>
          <w:rFonts w:ascii="Arial" w:hAnsi="Arial" w:cs="Arial"/>
          <w:sz w:val="20"/>
          <w:szCs w:val="20"/>
        </w:rPr>
        <w:t>, 3</w:t>
      </w:r>
      <w:r w:rsidRPr="0080135E">
        <w:rPr>
          <w:rFonts w:ascii="Arial" w:hAnsi="Arial" w:cs="Arial"/>
          <w:sz w:val="20"/>
          <w:szCs w:val="20"/>
          <w:vertAlign w:val="superscript"/>
        </w:rPr>
        <w:t>rd</w:t>
      </w:r>
      <w:r w:rsidRPr="0080135E">
        <w:rPr>
          <w:rFonts w:ascii="Arial" w:hAnsi="Arial" w:cs="Arial"/>
          <w:sz w:val="20"/>
          <w:szCs w:val="20"/>
        </w:rPr>
        <w:t xml:space="preserve"> ed St. Louis: Saunders Elsevier, 2009. </w:t>
      </w:r>
    </w:p>
    <w:p w14:paraId="59AA6CA8" w14:textId="77777777" w:rsidR="0077420C" w:rsidRPr="0080135E" w:rsidRDefault="0077420C" w:rsidP="0080135E">
      <w:pPr>
        <w:pStyle w:val="ListParagraph"/>
        <w:numPr>
          <w:ilvl w:val="0"/>
          <w:numId w:val="46"/>
        </w:numPr>
        <w:spacing w:after="200" w:line="276" w:lineRule="auto"/>
        <w:rPr>
          <w:rFonts w:ascii="Arial" w:hAnsi="Arial" w:cs="Arial"/>
          <w:b/>
          <w:bCs/>
          <w:sz w:val="20"/>
          <w:szCs w:val="20"/>
        </w:rPr>
      </w:pPr>
      <w:r w:rsidRPr="0080135E">
        <w:rPr>
          <w:rFonts w:ascii="Arial" w:hAnsi="Arial" w:cs="Arial"/>
          <w:sz w:val="20"/>
          <w:szCs w:val="20"/>
        </w:rPr>
        <w:t xml:space="preserve">Dudgeon W. D, Phillips K. D et. </w:t>
      </w:r>
      <w:proofErr w:type="gramStart"/>
      <w:r w:rsidRPr="0080135E">
        <w:rPr>
          <w:rFonts w:ascii="Arial" w:hAnsi="Arial" w:cs="Arial"/>
          <w:sz w:val="20"/>
          <w:szCs w:val="20"/>
        </w:rPr>
        <w:t>al,.</w:t>
      </w:r>
      <w:proofErr w:type="gramEnd"/>
      <w:r w:rsidRPr="0080135E">
        <w:rPr>
          <w:rFonts w:ascii="Arial" w:hAnsi="Arial" w:cs="Arial"/>
          <w:sz w:val="20"/>
          <w:szCs w:val="20"/>
        </w:rPr>
        <w:t xml:space="preserve"> </w:t>
      </w:r>
      <w:r w:rsidRPr="0080135E">
        <w:rPr>
          <w:rFonts w:ascii="Arial" w:hAnsi="Arial" w:cs="Arial"/>
          <w:bCs/>
          <w:sz w:val="20"/>
          <w:szCs w:val="20"/>
        </w:rPr>
        <w:t>Physiological and psychological effects of exercise interventions in HIV disease</w:t>
      </w:r>
      <w:r w:rsidRPr="0080135E">
        <w:rPr>
          <w:rFonts w:ascii="Arial" w:hAnsi="Arial" w:cs="Arial"/>
          <w:b/>
          <w:bCs/>
          <w:sz w:val="20"/>
          <w:szCs w:val="20"/>
        </w:rPr>
        <w:t xml:space="preserve">. </w:t>
      </w:r>
      <w:r w:rsidRPr="0080135E">
        <w:rPr>
          <w:rFonts w:ascii="Arial" w:hAnsi="Arial" w:cs="Arial"/>
          <w:i/>
          <w:sz w:val="20"/>
          <w:szCs w:val="20"/>
        </w:rPr>
        <w:t>AIDS Patient Care and STDs.</w:t>
      </w:r>
      <w:r w:rsidRPr="0080135E">
        <w:rPr>
          <w:rFonts w:ascii="Arial" w:hAnsi="Arial" w:cs="Arial"/>
          <w:sz w:val="20"/>
          <w:szCs w:val="20"/>
        </w:rPr>
        <w:t xml:space="preserve"> February 2004, 18(2): 81-98. doi:10.1089/108729104322802515.</w:t>
      </w:r>
    </w:p>
    <w:p w14:paraId="7A175A3F" w14:textId="77777777" w:rsidR="0077420C" w:rsidRPr="0080135E" w:rsidRDefault="0077420C" w:rsidP="0080135E">
      <w:pPr>
        <w:pStyle w:val="ListParagraph"/>
        <w:numPr>
          <w:ilvl w:val="0"/>
          <w:numId w:val="46"/>
        </w:numPr>
        <w:spacing w:after="200" w:line="276" w:lineRule="auto"/>
        <w:rPr>
          <w:rFonts w:ascii="Arial" w:hAnsi="Arial" w:cs="Arial"/>
          <w:bCs/>
          <w:sz w:val="20"/>
          <w:szCs w:val="20"/>
        </w:rPr>
      </w:pPr>
      <w:r w:rsidRPr="0080135E">
        <w:rPr>
          <w:rFonts w:ascii="Arial" w:hAnsi="Arial" w:cs="Arial"/>
          <w:bCs/>
          <w:sz w:val="20"/>
          <w:szCs w:val="20"/>
        </w:rPr>
        <w:t xml:space="preserve">Kaplan JE: Guidelines for prevention and treatment of opportunistic infections in HIV-infected adults and adolescents. </w:t>
      </w:r>
      <w:r w:rsidRPr="0080135E">
        <w:rPr>
          <w:rFonts w:ascii="Arial" w:hAnsi="Arial" w:cs="Arial"/>
          <w:bCs/>
          <w:i/>
          <w:iCs/>
          <w:sz w:val="20"/>
          <w:szCs w:val="20"/>
        </w:rPr>
        <w:t xml:space="preserve">MMWR </w:t>
      </w:r>
      <w:r w:rsidRPr="0080135E">
        <w:rPr>
          <w:rFonts w:ascii="Arial" w:hAnsi="Arial" w:cs="Arial"/>
          <w:bCs/>
          <w:sz w:val="20"/>
          <w:szCs w:val="20"/>
        </w:rPr>
        <w:t>58(Early Release):1-198, 2009.</w:t>
      </w:r>
    </w:p>
    <w:p w14:paraId="6CEE0E55" w14:textId="77777777" w:rsidR="0077420C" w:rsidRPr="0080135E" w:rsidRDefault="0077420C" w:rsidP="0080135E">
      <w:pPr>
        <w:pStyle w:val="ListParagraph"/>
        <w:numPr>
          <w:ilvl w:val="0"/>
          <w:numId w:val="46"/>
        </w:numPr>
        <w:spacing w:after="200" w:line="276" w:lineRule="auto"/>
        <w:rPr>
          <w:rFonts w:ascii="Arial" w:hAnsi="Arial" w:cs="Arial"/>
          <w:sz w:val="20"/>
          <w:szCs w:val="20"/>
        </w:rPr>
      </w:pPr>
      <w:proofErr w:type="spellStart"/>
      <w:r w:rsidRPr="0080135E">
        <w:rPr>
          <w:rFonts w:ascii="Arial" w:hAnsi="Arial" w:cs="Arial"/>
          <w:bCs/>
          <w:sz w:val="20"/>
          <w:szCs w:val="20"/>
        </w:rPr>
        <w:t>Teggi</w:t>
      </w:r>
      <w:proofErr w:type="spellEnd"/>
      <w:r w:rsidRPr="0080135E">
        <w:rPr>
          <w:rFonts w:ascii="Arial" w:hAnsi="Arial" w:cs="Arial"/>
          <w:bCs/>
          <w:sz w:val="20"/>
          <w:szCs w:val="20"/>
        </w:rPr>
        <w:t xml:space="preserve"> R, </w:t>
      </w:r>
      <w:proofErr w:type="spellStart"/>
      <w:r w:rsidRPr="0080135E">
        <w:rPr>
          <w:rFonts w:ascii="Arial" w:hAnsi="Arial" w:cs="Arial"/>
          <w:bCs/>
          <w:sz w:val="20"/>
          <w:szCs w:val="20"/>
        </w:rPr>
        <w:t>Giordani</w:t>
      </w:r>
      <w:proofErr w:type="spellEnd"/>
      <w:r w:rsidRPr="0080135E">
        <w:rPr>
          <w:rFonts w:ascii="Arial" w:hAnsi="Arial" w:cs="Arial"/>
          <w:bCs/>
          <w:sz w:val="20"/>
          <w:szCs w:val="20"/>
        </w:rPr>
        <w:t xml:space="preserve"> L et. al. </w:t>
      </w:r>
      <w:r w:rsidRPr="0080135E">
        <w:rPr>
          <w:rFonts w:ascii="Arial" w:hAnsi="Arial" w:cs="Arial"/>
          <w:sz w:val="20"/>
          <w:szCs w:val="20"/>
        </w:rPr>
        <w:t xml:space="preserve">Vestibular function in HIV patients: preliminary report. Acta </w:t>
      </w:r>
      <w:proofErr w:type="spellStart"/>
      <w:r w:rsidRPr="0080135E">
        <w:rPr>
          <w:rFonts w:ascii="Arial" w:hAnsi="Arial" w:cs="Arial"/>
          <w:i/>
          <w:sz w:val="20"/>
          <w:szCs w:val="20"/>
        </w:rPr>
        <w:t>Ortohinolaryngol</w:t>
      </w:r>
      <w:proofErr w:type="spellEnd"/>
      <w:r w:rsidRPr="0080135E">
        <w:rPr>
          <w:rFonts w:ascii="Arial" w:hAnsi="Arial" w:cs="Arial"/>
          <w:i/>
          <w:sz w:val="20"/>
          <w:szCs w:val="20"/>
        </w:rPr>
        <w:t xml:space="preserve"> Ital</w:t>
      </w:r>
      <w:r w:rsidRPr="0080135E">
        <w:rPr>
          <w:rFonts w:ascii="Arial" w:hAnsi="Arial" w:cs="Arial"/>
          <w:sz w:val="20"/>
          <w:szCs w:val="20"/>
        </w:rPr>
        <w:t>. 2006 June; 26(3): 140-146.</w:t>
      </w:r>
    </w:p>
    <w:p w14:paraId="03A8BF01" w14:textId="77777777" w:rsidR="0077420C" w:rsidRPr="0080135E" w:rsidRDefault="0077420C" w:rsidP="0080135E">
      <w:pPr>
        <w:pStyle w:val="ListParagraph"/>
        <w:numPr>
          <w:ilvl w:val="0"/>
          <w:numId w:val="46"/>
        </w:numPr>
        <w:spacing w:after="200" w:line="276" w:lineRule="auto"/>
        <w:rPr>
          <w:rFonts w:ascii="Arial" w:hAnsi="Arial" w:cs="Arial"/>
          <w:bCs/>
          <w:sz w:val="20"/>
          <w:szCs w:val="20"/>
        </w:rPr>
      </w:pPr>
      <w:r w:rsidRPr="0080135E">
        <w:rPr>
          <w:rFonts w:ascii="Arial" w:hAnsi="Arial" w:cs="Arial"/>
          <w:bCs/>
          <w:sz w:val="20"/>
          <w:szCs w:val="20"/>
        </w:rPr>
        <w:t>O’Brien K, Nixon S, Tynan AM, Glazier R. Aerobic exercise interventions for adults living with HIV/AIDS. Cochrane Database of Systematic Reviews 2010, Issue 8. Art. No.: CD001796. DOI: 10.1002/14651858.CD001796.pub3.</w:t>
      </w:r>
    </w:p>
    <w:p w14:paraId="7BB44108" w14:textId="014BA8E6" w:rsidR="0077420C" w:rsidRPr="0080135E" w:rsidRDefault="0077420C" w:rsidP="0080135E">
      <w:pPr>
        <w:pStyle w:val="ListParagraph"/>
        <w:numPr>
          <w:ilvl w:val="0"/>
          <w:numId w:val="46"/>
        </w:numPr>
        <w:spacing w:after="200" w:line="276" w:lineRule="auto"/>
        <w:rPr>
          <w:rFonts w:ascii="Arial" w:hAnsi="Arial" w:cs="Arial"/>
          <w:sz w:val="20"/>
          <w:szCs w:val="20"/>
        </w:rPr>
      </w:pPr>
      <w:r w:rsidRPr="0080135E">
        <w:rPr>
          <w:rFonts w:ascii="Arial" w:hAnsi="Arial" w:cs="Arial"/>
          <w:bCs/>
          <w:sz w:val="20"/>
          <w:szCs w:val="20"/>
        </w:rPr>
        <w:t xml:space="preserve">Schneider J, Kaplan </w:t>
      </w:r>
      <w:proofErr w:type="spellStart"/>
      <w:r w:rsidRPr="0080135E">
        <w:rPr>
          <w:rFonts w:ascii="Arial" w:hAnsi="Arial" w:cs="Arial"/>
          <w:bCs/>
          <w:sz w:val="20"/>
          <w:szCs w:val="20"/>
        </w:rPr>
        <w:t>S et</w:t>
      </w:r>
      <w:proofErr w:type="spellEnd"/>
      <w:r w:rsidRPr="0080135E">
        <w:rPr>
          <w:rFonts w:ascii="Arial" w:hAnsi="Arial" w:cs="Arial"/>
          <w:bCs/>
          <w:sz w:val="20"/>
          <w:szCs w:val="20"/>
        </w:rPr>
        <w:t xml:space="preserve">. al., </w:t>
      </w:r>
      <w:r w:rsidRPr="0080135E">
        <w:rPr>
          <w:rFonts w:ascii="Arial" w:hAnsi="Arial" w:cs="Arial"/>
          <w:sz w:val="20"/>
          <w:szCs w:val="20"/>
        </w:rPr>
        <w:t xml:space="preserve">Better physician-patient relationships are associated with higher reported adherence to antiretroviral therapy in patients with HIV infection. </w:t>
      </w:r>
      <w:r w:rsidRPr="0080135E">
        <w:rPr>
          <w:rFonts w:ascii="Arial" w:hAnsi="Arial" w:cs="Arial"/>
          <w:i/>
          <w:sz w:val="20"/>
          <w:szCs w:val="20"/>
        </w:rPr>
        <w:t>J Gen Intern Med</w:t>
      </w:r>
      <w:r w:rsidRPr="0080135E">
        <w:rPr>
          <w:rFonts w:ascii="Arial" w:hAnsi="Arial" w:cs="Arial"/>
          <w:sz w:val="20"/>
          <w:szCs w:val="20"/>
        </w:rPr>
        <w:t>. 2004; 19(11):1096-1103</w:t>
      </w:r>
      <w:r w:rsidR="00C5103E">
        <w:rPr>
          <w:rFonts w:ascii="Arial" w:hAnsi="Arial" w:cs="Arial"/>
          <w:sz w:val="20"/>
          <w:szCs w:val="20"/>
        </w:rPr>
        <w:t>.</w:t>
      </w:r>
    </w:p>
    <w:p w14:paraId="4D2FCE89" w14:textId="77777777" w:rsidR="0077420C" w:rsidRPr="0080135E" w:rsidRDefault="0077420C" w:rsidP="0080135E">
      <w:pPr>
        <w:pStyle w:val="ListParagraph"/>
        <w:numPr>
          <w:ilvl w:val="0"/>
          <w:numId w:val="46"/>
        </w:numPr>
        <w:spacing w:after="200" w:line="276" w:lineRule="auto"/>
        <w:rPr>
          <w:rFonts w:ascii="Arial" w:hAnsi="Arial" w:cs="Arial"/>
          <w:bCs/>
          <w:sz w:val="20"/>
          <w:szCs w:val="20"/>
        </w:rPr>
      </w:pPr>
      <w:r w:rsidRPr="0080135E">
        <w:rPr>
          <w:rFonts w:ascii="Arial" w:hAnsi="Arial" w:cs="Arial"/>
          <w:bCs/>
          <w:sz w:val="20"/>
          <w:szCs w:val="20"/>
        </w:rPr>
        <w:t xml:space="preserve">Thompson M, </w:t>
      </w:r>
      <w:proofErr w:type="spellStart"/>
      <w:r w:rsidRPr="0080135E">
        <w:rPr>
          <w:rFonts w:ascii="Arial" w:hAnsi="Arial" w:cs="Arial"/>
          <w:bCs/>
          <w:sz w:val="20"/>
          <w:szCs w:val="20"/>
        </w:rPr>
        <w:t>Mugavero</w:t>
      </w:r>
      <w:proofErr w:type="spellEnd"/>
      <w:r w:rsidRPr="0080135E">
        <w:rPr>
          <w:rFonts w:ascii="Arial" w:hAnsi="Arial" w:cs="Arial"/>
          <w:bCs/>
          <w:sz w:val="20"/>
          <w:szCs w:val="20"/>
        </w:rPr>
        <w:t xml:space="preserve"> </w:t>
      </w:r>
      <w:proofErr w:type="spellStart"/>
      <w:r w:rsidRPr="0080135E">
        <w:rPr>
          <w:rFonts w:ascii="Arial" w:hAnsi="Arial" w:cs="Arial"/>
          <w:bCs/>
          <w:sz w:val="20"/>
          <w:szCs w:val="20"/>
        </w:rPr>
        <w:t>M et</w:t>
      </w:r>
      <w:proofErr w:type="spellEnd"/>
      <w:r w:rsidRPr="0080135E">
        <w:rPr>
          <w:rFonts w:ascii="Arial" w:hAnsi="Arial" w:cs="Arial"/>
          <w:bCs/>
          <w:sz w:val="20"/>
          <w:szCs w:val="20"/>
        </w:rPr>
        <w:t xml:space="preserve">. al, Guidelines for improving entry into and retention in care and antiretroviral adherence for persons with HIV: evidence-based recommendations from an international association of physicians in AIDS care panel. </w:t>
      </w:r>
      <w:r w:rsidRPr="0080135E">
        <w:rPr>
          <w:rFonts w:ascii="Arial" w:hAnsi="Arial" w:cs="Arial"/>
          <w:bCs/>
          <w:i/>
          <w:sz w:val="20"/>
          <w:szCs w:val="20"/>
        </w:rPr>
        <w:t>Annals of Internal Medicine</w:t>
      </w:r>
      <w:r w:rsidRPr="0080135E">
        <w:rPr>
          <w:rFonts w:ascii="Arial" w:hAnsi="Arial" w:cs="Arial"/>
          <w:bCs/>
          <w:sz w:val="20"/>
          <w:szCs w:val="20"/>
        </w:rPr>
        <w:t>. 2012 Jun;156(11):817-833.</w:t>
      </w:r>
    </w:p>
    <w:p w14:paraId="3E1336B6" w14:textId="4E9B3787" w:rsidR="0077420C" w:rsidRPr="0080135E" w:rsidRDefault="0077420C" w:rsidP="00C5103E">
      <w:pPr>
        <w:pStyle w:val="ListParagraph"/>
        <w:numPr>
          <w:ilvl w:val="0"/>
          <w:numId w:val="46"/>
        </w:numPr>
        <w:rPr>
          <w:rFonts w:ascii="Arial" w:hAnsi="Arial" w:cs="Arial"/>
          <w:bCs/>
          <w:sz w:val="20"/>
          <w:szCs w:val="20"/>
        </w:rPr>
      </w:pPr>
      <w:r w:rsidRPr="0080135E">
        <w:rPr>
          <w:rFonts w:ascii="Arial" w:hAnsi="Arial" w:cs="Arial"/>
          <w:bCs/>
          <w:sz w:val="20"/>
          <w:szCs w:val="20"/>
        </w:rPr>
        <w:t xml:space="preserve">O’Brien K, Nixon S, Tynan AM, Glazier R. Effectiveness of aerobic exercise in adults living with HIV/AIDS: Systematic Review. </w:t>
      </w:r>
      <w:r w:rsidRPr="0080135E">
        <w:rPr>
          <w:rFonts w:ascii="Arial" w:hAnsi="Arial" w:cs="Arial"/>
          <w:bCs/>
          <w:i/>
          <w:sz w:val="20"/>
          <w:szCs w:val="20"/>
        </w:rPr>
        <w:t>Medicine and Science in Sports and Exercise.</w:t>
      </w:r>
      <w:r w:rsidRPr="0080135E">
        <w:rPr>
          <w:rFonts w:ascii="Arial" w:hAnsi="Arial" w:cs="Arial"/>
          <w:bCs/>
          <w:sz w:val="20"/>
          <w:szCs w:val="20"/>
        </w:rPr>
        <w:t xml:space="preserve"> Accession: 00005768-200410000-00001</w:t>
      </w:r>
      <w:r w:rsidR="00C5103E">
        <w:rPr>
          <w:rFonts w:ascii="Arial" w:hAnsi="Arial" w:cs="Arial"/>
          <w:bCs/>
          <w:sz w:val="20"/>
          <w:szCs w:val="20"/>
        </w:rPr>
        <w:t>.</w:t>
      </w:r>
    </w:p>
    <w:p w14:paraId="7672316B" w14:textId="77777777" w:rsidR="00C5103E" w:rsidRDefault="00C5103E" w:rsidP="00C5103E">
      <w:pPr>
        <w:rPr>
          <w:rFonts w:ascii="Arial" w:hAnsi="Arial" w:cs="Arial"/>
        </w:rPr>
      </w:pPr>
    </w:p>
    <w:p w14:paraId="0226AEE6" w14:textId="15DEBFF9" w:rsidR="0077420C" w:rsidRDefault="0077420C" w:rsidP="00C5103E">
      <w:pPr>
        <w:rPr>
          <w:rFonts w:ascii="Arial" w:hAnsi="Arial" w:cs="Arial"/>
        </w:rPr>
      </w:pPr>
      <w:r w:rsidRPr="00834B96">
        <w:rPr>
          <w:rFonts w:ascii="Arial" w:hAnsi="Arial" w:cs="Arial"/>
        </w:rPr>
        <w:t xml:space="preserve">Created by J Watson, DM </w:t>
      </w:r>
      <w:proofErr w:type="spellStart"/>
      <w:r w:rsidRPr="00834B96">
        <w:rPr>
          <w:rFonts w:ascii="Arial" w:hAnsi="Arial" w:cs="Arial"/>
        </w:rPr>
        <w:t>Kietrys</w:t>
      </w:r>
      <w:proofErr w:type="spellEnd"/>
      <w:r w:rsidRPr="00834B96">
        <w:rPr>
          <w:rFonts w:ascii="Arial" w:hAnsi="Arial" w:cs="Arial"/>
        </w:rPr>
        <w:t xml:space="preserve"> and ML Galantino, 2014.</w:t>
      </w:r>
    </w:p>
    <w:p w14:paraId="1D776EBA" w14:textId="77777777" w:rsidR="00C5103E" w:rsidRPr="00834B96" w:rsidRDefault="00C5103E" w:rsidP="00C5103E">
      <w:pPr>
        <w:rPr>
          <w:rFonts w:ascii="Arial" w:hAnsi="Arial" w:cs="Arial"/>
          <w:bCs/>
        </w:rPr>
      </w:pPr>
    </w:p>
    <w:p w14:paraId="21106BAC" w14:textId="09DFA30D" w:rsidR="004C1D5F" w:rsidRPr="00834B96" w:rsidRDefault="0077420C" w:rsidP="0077420C">
      <w:pPr>
        <w:rPr>
          <w:rFonts w:ascii="Arial" w:hAnsi="Arial" w:cs="Arial"/>
        </w:rPr>
      </w:pPr>
      <w:r w:rsidRPr="00834B96">
        <w:rPr>
          <w:rFonts w:ascii="Arial" w:hAnsi="Arial" w:cs="Arial"/>
          <w:bCs/>
          <w:iCs/>
        </w:rPr>
        <w:t>Disclaimer:</w:t>
      </w:r>
      <w:r w:rsidRPr="00834B96">
        <w:rPr>
          <w:rFonts w:ascii="Arial" w:hAnsi="Arial" w:cs="Arial"/>
          <w:iCs/>
        </w:rPr>
        <w:t xml:space="preserve"> This ‘HIV Disease Fact Sheet </w:t>
      </w:r>
      <w:r w:rsidRPr="00834B96">
        <w:rPr>
          <w:rFonts w:ascii="Arial" w:hAnsi="Arial" w:cs="Arial"/>
        </w:rPr>
        <w:t>for Cancer Survivors Fact Sheet’</w:t>
      </w:r>
      <w:r w:rsidRPr="00834B96">
        <w:rPr>
          <w:rFonts w:ascii="Arial" w:hAnsi="Arial" w:cs="Arial"/>
          <w:i/>
          <w:sz w:val="18"/>
          <w:szCs w:val="18"/>
        </w:rPr>
        <w:t xml:space="preserve"> </w:t>
      </w:r>
      <w:r w:rsidRPr="00834B96">
        <w:rPr>
          <w:rFonts w:ascii="Arial" w:hAnsi="Arial" w:cs="Arial"/>
          <w:iCs/>
        </w:rPr>
        <w:t xml:space="preserve">is a public service from the </w:t>
      </w:r>
      <w:r w:rsidR="00B50404" w:rsidRPr="00834B96">
        <w:rPr>
          <w:rFonts w:ascii="Arial" w:hAnsi="Arial" w:cs="Arial"/>
          <w:iCs/>
        </w:rPr>
        <w:t>Academy of Oncologic Physical Therapy</w:t>
      </w:r>
      <w:r w:rsidR="00834B96">
        <w:rPr>
          <w:rFonts w:ascii="Arial" w:hAnsi="Arial" w:cs="Arial"/>
          <w:iCs/>
        </w:rPr>
        <w:t xml:space="preserve">, </w:t>
      </w:r>
      <w:r w:rsidRPr="00834B96">
        <w:rPr>
          <w:rFonts w:ascii="Arial" w:hAnsi="Arial" w:cs="Arial"/>
          <w:iCs/>
        </w:rPr>
        <w:t>APTA. It is not intended to be a comprehensive overview of this subject.</w:t>
      </w:r>
    </w:p>
    <w:sectPr w:rsidR="004C1D5F" w:rsidRPr="00834B96" w:rsidSect="00CB214D">
      <w:headerReference w:type="default" r:id="rId13"/>
      <w:footerReference w:type="even" r:id="rId14"/>
      <w:footerReference w:type="default" r:id="rId15"/>
      <w:pgSz w:w="12240" w:h="15840"/>
      <w:pgMar w:top="720" w:right="720" w:bottom="720" w:left="720" w:header="288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CA3CC6D" w14:textId="77777777" w:rsidR="00152E22" w:rsidRDefault="00152E22" w:rsidP="00CB214D">
      <w:r>
        <w:separator/>
      </w:r>
    </w:p>
  </w:endnote>
  <w:endnote w:type="continuationSeparator" w:id="0">
    <w:p w14:paraId="6711430F" w14:textId="77777777" w:rsidR="00152E22" w:rsidRDefault="00152E22" w:rsidP="00CB21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-10149350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221AE506" w14:textId="77777777" w:rsidR="00CB214D" w:rsidRDefault="00CB214D" w:rsidP="000B4608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7CD0CAF4" w14:textId="77777777" w:rsidR="00CB214D" w:rsidRDefault="00CB214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1055891269"/>
      <w:docPartObj>
        <w:docPartGallery w:val="Page Numbers (Bottom of Page)"/>
        <w:docPartUnique/>
      </w:docPartObj>
    </w:sdtPr>
    <w:sdtEndPr>
      <w:rPr>
        <w:rStyle w:val="PageNumber"/>
        <w:rFonts w:ascii="Arial" w:hAnsi="Arial" w:cs="Arial"/>
      </w:rPr>
    </w:sdtEndPr>
    <w:sdtContent>
      <w:p w14:paraId="2FD35A7E" w14:textId="77777777" w:rsidR="00CB214D" w:rsidRPr="00834B96" w:rsidRDefault="00CB214D" w:rsidP="00CB214D">
        <w:pPr>
          <w:pStyle w:val="Footer"/>
          <w:framePr w:wrap="none" w:vAnchor="text" w:hAnchor="margin" w:xAlign="center" w:y="458"/>
          <w:rPr>
            <w:rStyle w:val="PageNumber"/>
            <w:rFonts w:ascii="Arial" w:hAnsi="Arial" w:cs="Arial"/>
          </w:rPr>
        </w:pPr>
        <w:r w:rsidRPr="00834B96">
          <w:rPr>
            <w:rStyle w:val="PageNumber"/>
            <w:rFonts w:ascii="Arial" w:hAnsi="Arial" w:cs="Arial"/>
          </w:rPr>
          <w:fldChar w:fldCharType="begin"/>
        </w:r>
        <w:r w:rsidRPr="00834B96">
          <w:rPr>
            <w:rStyle w:val="PageNumber"/>
            <w:rFonts w:ascii="Arial" w:hAnsi="Arial" w:cs="Arial"/>
          </w:rPr>
          <w:instrText xml:space="preserve"> PAGE </w:instrText>
        </w:r>
        <w:r w:rsidRPr="00834B96">
          <w:rPr>
            <w:rStyle w:val="PageNumber"/>
            <w:rFonts w:ascii="Arial" w:hAnsi="Arial" w:cs="Arial"/>
          </w:rPr>
          <w:fldChar w:fldCharType="separate"/>
        </w:r>
        <w:r w:rsidR="009C7776" w:rsidRPr="00834B96">
          <w:rPr>
            <w:rStyle w:val="PageNumber"/>
            <w:rFonts w:ascii="Arial" w:hAnsi="Arial" w:cs="Arial"/>
            <w:noProof/>
          </w:rPr>
          <w:t>6</w:t>
        </w:r>
        <w:r w:rsidRPr="00834B96">
          <w:rPr>
            <w:rStyle w:val="PageNumber"/>
            <w:rFonts w:ascii="Arial" w:hAnsi="Arial" w:cs="Arial"/>
          </w:rPr>
          <w:fldChar w:fldCharType="end"/>
        </w:r>
      </w:p>
    </w:sdtContent>
  </w:sdt>
  <w:p w14:paraId="5A437182" w14:textId="77777777" w:rsidR="00CB214D" w:rsidRDefault="008F3E7E" w:rsidP="00CB214D">
    <w:pPr>
      <w:pStyle w:val="Footer"/>
      <w:tabs>
        <w:tab w:val="clear" w:pos="9360"/>
      </w:tabs>
      <w:ind w:right="720"/>
      <w:jc w:val="right"/>
    </w:pPr>
    <w:r w:rsidRPr="008F3E7E">
      <w:rPr>
        <w:noProof/>
      </w:rPr>
      <w:drawing>
        <wp:inline distT="0" distB="0" distL="0" distR="0" wp14:anchorId="04C3527E" wp14:editId="5440549C">
          <wp:extent cx="530607" cy="548443"/>
          <wp:effectExtent l="0" t="0" r="3175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39336" cy="5574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E10BF2C" w14:textId="77777777" w:rsidR="00152E22" w:rsidRDefault="00152E22" w:rsidP="00CB214D">
      <w:r>
        <w:separator/>
      </w:r>
    </w:p>
  </w:footnote>
  <w:footnote w:type="continuationSeparator" w:id="0">
    <w:p w14:paraId="34F93A98" w14:textId="77777777" w:rsidR="00152E22" w:rsidRDefault="00152E22" w:rsidP="00CB21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CA407C" w14:textId="77777777" w:rsidR="00CB214D" w:rsidRDefault="008F3E7E" w:rsidP="008A7896">
    <w:pPr>
      <w:pStyle w:val="Header"/>
      <w:jc w:val="center"/>
    </w:pPr>
    <w:r w:rsidRPr="00A016AE">
      <w:rPr>
        <w:noProof/>
      </w:rPr>
      <w:drawing>
        <wp:inline distT="0" distB="0" distL="0" distR="0" wp14:anchorId="27085236" wp14:editId="0546B611">
          <wp:extent cx="3336053" cy="575733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/>
                  <a:srcRect t="18021" b="17106"/>
                  <a:stretch/>
                </pic:blipFill>
                <pic:spPr bwMode="auto">
                  <a:xfrm>
                    <a:off x="0" y="0"/>
                    <a:ext cx="3513893" cy="6064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4318A1EC" w14:textId="77777777" w:rsidR="00CB214D" w:rsidRDefault="00CB214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962A7F"/>
    <w:multiLevelType w:val="hybridMultilevel"/>
    <w:tmpl w:val="B5FE54C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1638B4"/>
    <w:multiLevelType w:val="hybridMultilevel"/>
    <w:tmpl w:val="2CB0D4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603ADB"/>
    <w:multiLevelType w:val="hybridMultilevel"/>
    <w:tmpl w:val="2A94E6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AC7CBF"/>
    <w:multiLevelType w:val="hybridMultilevel"/>
    <w:tmpl w:val="1090CB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722EE0"/>
    <w:multiLevelType w:val="hybridMultilevel"/>
    <w:tmpl w:val="F8F437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2D1BAB"/>
    <w:multiLevelType w:val="hybridMultilevel"/>
    <w:tmpl w:val="6950B1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9C779D"/>
    <w:multiLevelType w:val="hybridMultilevel"/>
    <w:tmpl w:val="1284D5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9013A0"/>
    <w:multiLevelType w:val="hybridMultilevel"/>
    <w:tmpl w:val="2CBEEC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7E01589"/>
    <w:multiLevelType w:val="hybridMultilevel"/>
    <w:tmpl w:val="CB921C4E"/>
    <w:lvl w:ilvl="0" w:tplc="04090001">
      <w:start w:val="1"/>
      <w:numFmt w:val="bullet"/>
      <w:lvlText w:val=""/>
      <w:lvlJc w:val="left"/>
      <w:pPr>
        <w:ind w:left="75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9" w15:restartNumberingAfterBreak="0">
    <w:nsid w:val="1E3811F0"/>
    <w:multiLevelType w:val="hybridMultilevel"/>
    <w:tmpl w:val="A6D256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0C01F85"/>
    <w:multiLevelType w:val="hybridMultilevel"/>
    <w:tmpl w:val="EAAEC1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39536F6"/>
    <w:multiLevelType w:val="hybridMultilevel"/>
    <w:tmpl w:val="6F22F7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4E2221C"/>
    <w:multiLevelType w:val="hybridMultilevel"/>
    <w:tmpl w:val="107A94C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5805449"/>
    <w:multiLevelType w:val="hybridMultilevel"/>
    <w:tmpl w:val="753A93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72575FF"/>
    <w:multiLevelType w:val="hybridMultilevel"/>
    <w:tmpl w:val="14A2E23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900" w:hanging="360"/>
      </w:pPr>
    </w:lvl>
    <w:lvl w:ilvl="2" w:tplc="0409001B" w:tentative="1">
      <w:start w:val="1"/>
      <w:numFmt w:val="lowerRoman"/>
      <w:lvlText w:val="%3."/>
      <w:lvlJc w:val="right"/>
      <w:pPr>
        <w:ind w:left="1620" w:hanging="180"/>
      </w:pPr>
    </w:lvl>
    <w:lvl w:ilvl="3" w:tplc="0409000F" w:tentative="1">
      <w:start w:val="1"/>
      <w:numFmt w:val="decimal"/>
      <w:lvlText w:val="%4."/>
      <w:lvlJc w:val="left"/>
      <w:pPr>
        <w:ind w:left="2340" w:hanging="360"/>
      </w:pPr>
    </w:lvl>
    <w:lvl w:ilvl="4" w:tplc="04090019" w:tentative="1">
      <w:start w:val="1"/>
      <w:numFmt w:val="lowerLetter"/>
      <w:lvlText w:val="%5."/>
      <w:lvlJc w:val="left"/>
      <w:pPr>
        <w:ind w:left="3060" w:hanging="360"/>
      </w:pPr>
    </w:lvl>
    <w:lvl w:ilvl="5" w:tplc="0409001B" w:tentative="1">
      <w:start w:val="1"/>
      <w:numFmt w:val="lowerRoman"/>
      <w:lvlText w:val="%6."/>
      <w:lvlJc w:val="right"/>
      <w:pPr>
        <w:ind w:left="3780" w:hanging="180"/>
      </w:pPr>
    </w:lvl>
    <w:lvl w:ilvl="6" w:tplc="0409000F" w:tentative="1">
      <w:start w:val="1"/>
      <w:numFmt w:val="decimal"/>
      <w:lvlText w:val="%7."/>
      <w:lvlJc w:val="left"/>
      <w:pPr>
        <w:ind w:left="4500" w:hanging="360"/>
      </w:pPr>
    </w:lvl>
    <w:lvl w:ilvl="7" w:tplc="04090019" w:tentative="1">
      <w:start w:val="1"/>
      <w:numFmt w:val="lowerLetter"/>
      <w:lvlText w:val="%8."/>
      <w:lvlJc w:val="left"/>
      <w:pPr>
        <w:ind w:left="5220" w:hanging="360"/>
      </w:pPr>
    </w:lvl>
    <w:lvl w:ilvl="8" w:tplc="0409001B" w:tentative="1">
      <w:start w:val="1"/>
      <w:numFmt w:val="lowerRoman"/>
      <w:lvlText w:val="%9."/>
      <w:lvlJc w:val="right"/>
      <w:pPr>
        <w:ind w:left="5940" w:hanging="180"/>
      </w:pPr>
    </w:lvl>
  </w:abstractNum>
  <w:abstractNum w:abstractNumId="15" w15:restartNumberingAfterBreak="0">
    <w:nsid w:val="2AC512A7"/>
    <w:multiLevelType w:val="hybridMultilevel"/>
    <w:tmpl w:val="97B472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B8306D3"/>
    <w:multiLevelType w:val="hybridMultilevel"/>
    <w:tmpl w:val="07186B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DB111C5"/>
    <w:multiLevelType w:val="hybridMultilevel"/>
    <w:tmpl w:val="B4747EEE"/>
    <w:lvl w:ilvl="0" w:tplc="04090001">
      <w:start w:val="1"/>
      <w:numFmt w:val="bullet"/>
      <w:lvlText w:val=""/>
      <w:lvlJc w:val="left"/>
      <w:pPr>
        <w:ind w:left="75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18" w15:restartNumberingAfterBreak="0">
    <w:nsid w:val="327E40D7"/>
    <w:multiLevelType w:val="hybridMultilevel"/>
    <w:tmpl w:val="80FE21FC"/>
    <w:lvl w:ilvl="0" w:tplc="04090005">
      <w:start w:val="1"/>
      <w:numFmt w:val="bullet"/>
      <w:lvlText w:val=""/>
      <w:lvlJc w:val="left"/>
      <w:pPr>
        <w:ind w:left="75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090001">
      <w:start w:val="1"/>
      <w:numFmt w:val="bullet"/>
      <w:lvlText w:val=""/>
      <w:lvlJc w:val="left"/>
      <w:pPr>
        <w:ind w:left="219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19" w15:restartNumberingAfterBreak="0">
    <w:nsid w:val="35037FBD"/>
    <w:multiLevelType w:val="hybridMultilevel"/>
    <w:tmpl w:val="8CC03E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6FD47FB"/>
    <w:multiLevelType w:val="hybridMultilevel"/>
    <w:tmpl w:val="3A8C64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8461915"/>
    <w:multiLevelType w:val="hybridMultilevel"/>
    <w:tmpl w:val="C45C8E0E"/>
    <w:lvl w:ilvl="0" w:tplc="70C2379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9BC253E"/>
    <w:multiLevelType w:val="hybridMultilevel"/>
    <w:tmpl w:val="F60012F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9DD1AD1"/>
    <w:multiLevelType w:val="hybridMultilevel"/>
    <w:tmpl w:val="0FFA284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0FA03FD"/>
    <w:multiLevelType w:val="hybridMultilevel"/>
    <w:tmpl w:val="426811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6D47669"/>
    <w:multiLevelType w:val="hybridMultilevel"/>
    <w:tmpl w:val="C4BCD996"/>
    <w:lvl w:ilvl="0" w:tplc="70C2379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A9C0850"/>
    <w:multiLevelType w:val="hybridMultilevel"/>
    <w:tmpl w:val="413C13E8"/>
    <w:lvl w:ilvl="0" w:tplc="04090001">
      <w:start w:val="1"/>
      <w:numFmt w:val="bullet"/>
      <w:lvlText w:val=""/>
      <w:lvlJc w:val="left"/>
      <w:pPr>
        <w:ind w:left="75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27" w15:restartNumberingAfterBreak="0">
    <w:nsid w:val="4B30228F"/>
    <w:multiLevelType w:val="hybridMultilevel"/>
    <w:tmpl w:val="FE1C17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BDE4C8B"/>
    <w:multiLevelType w:val="hybridMultilevel"/>
    <w:tmpl w:val="BEB4737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CE36451"/>
    <w:multiLevelType w:val="hybridMultilevel"/>
    <w:tmpl w:val="DC22ABEC"/>
    <w:lvl w:ilvl="0" w:tplc="01987F90">
      <w:start w:val="1"/>
      <w:numFmt w:val="decimal"/>
      <w:lvlText w:val="%1."/>
      <w:lvlJc w:val="left"/>
      <w:pPr>
        <w:ind w:left="54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51894CB2"/>
    <w:multiLevelType w:val="hybridMultilevel"/>
    <w:tmpl w:val="2648F03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57E0E22"/>
    <w:multiLevelType w:val="hybridMultilevel"/>
    <w:tmpl w:val="D86A03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5FF4FE0"/>
    <w:multiLevelType w:val="hybridMultilevel"/>
    <w:tmpl w:val="230CE73E"/>
    <w:lvl w:ilvl="0" w:tplc="70C2379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6C03A04"/>
    <w:multiLevelType w:val="hybridMultilevel"/>
    <w:tmpl w:val="E9F29C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9821BC6"/>
    <w:multiLevelType w:val="hybridMultilevel"/>
    <w:tmpl w:val="48F439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B767E83"/>
    <w:multiLevelType w:val="hybridMultilevel"/>
    <w:tmpl w:val="8BC469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FEF1104"/>
    <w:multiLevelType w:val="hybridMultilevel"/>
    <w:tmpl w:val="094A98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50A6E86"/>
    <w:multiLevelType w:val="hybridMultilevel"/>
    <w:tmpl w:val="C1BCF0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7B12D8D"/>
    <w:multiLevelType w:val="hybridMultilevel"/>
    <w:tmpl w:val="8022FA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9F47DF7"/>
    <w:multiLevelType w:val="hybridMultilevel"/>
    <w:tmpl w:val="107A94C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C4E4066"/>
    <w:multiLevelType w:val="hybridMultilevel"/>
    <w:tmpl w:val="7DFA75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F3F01FB"/>
    <w:multiLevelType w:val="hybridMultilevel"/>
    <w:tmpl w:val="75386A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2B904B4"/>
    <w:multiLevelType w:val="hybridMultilevel"/>
    <w:tmpl w:val="32181DC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2E50506"/>
    <w:multiLevelType w:val="hybridMultilevel"/>
    <w:tmpl w:val="4E347B30"/>
    <w:lvl w:ilvl="0" w:tplc="04090005">
      <w:start w:val="1"/>
      <w:numFmt w:val="bullet"/>
      <w:lvlText w:val=""/>
      <w:lvlJc w:val="left"/>
      <w:pPr>
        <w:ind w:left="75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44" w15:restartNumberingAfterBreak="0">
    <w:nsid w:val="732A7228"/>
    <w:multiLevelType w:val="hybridMultilevel"/>
    <w:tmpl w:val="84BA4C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BA64FEF"/>
    <w:multiLevelType w:val="hybridMultilevel"/>
    <w:tmpl w:val="0F0C7D9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C7261C8"/>
    <w:multiLevelType w:val="hybridMultilevel"/>
    <w:tmpl w:val="200275D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D0E4927"/>
    <w:multiLevelType w:val="hybridMultilevel"/>
    <w:tmpl w:val="4D4A89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4"/>
  </w:num>
  <w:num w:numId="2">
    <w:abstractNumId w:val="35"/>
  </w:num>
  <w:num w:numId="3">
    <w:abstractNumId w:val="11"/>
  </w:num>
  <w:num w:numId="4">
    <w:abstractNumId w:val="39"/>
  </w:num>
  <w:num w:numId="5">
    <w:abstractNumId w:val="24"/>
  </w:num>
  <w:num w:numId="6">
    <w:abstractNumId w:val="2"/>
  </w:num>
  <w:num w:numId="7">
    <w:abstractNumId w:val="12"/>
  </w:num>
  <w:num w:numId="8">
    <w:abstractNumId w:val="21"/>
  </w:num>
  <w:num w:numId="9">
    <w:abstractNumId w:val="25"/>
  </w:num>
  <w:num w:numId="10">
    <w:abstractNumId w:val="32"/>
  </w:num>
  <w:num w:numId="11">
    <w:abstractNumId w:val="45"/>
  </w:num>
  <w:num w:numId="12">
    <w:abstractNumId w:val="22"/>
  </w:num>
  <w:num w:numId="13">
    <w:abstractNumId w:val="42"/>
  </w:num>
  <w:num w:numId="14">
    <w:abstractNumId w:val="6"/>
  </w:num>
  <w:num w:numId="15">
    <w:abstractNumId w:val="43"/>
  </w:num>
  <w:num w:numId="16">
    <w:abstractNumId w:val="28"/>
  </w:num>
  <w:num w:numId="17">
    <w:abstractNumId w:val="23"/>
  </w:num>
  <w:num w:numId="18">
    <w:abstractNumId w:val="30"/>
  </w:num>
  <w:num w:numId="19">
    <w:abstractNumId w:val="46"/>
  </w:num>
  <w:num w:numId="20">
    <w:abstractNumId w:val="0"/>
  </w:num>
  <w:num w:numId="21">
    <w:abstractNumId w:val="29"/>
  </w:num>
  <w:num w:numId="22">
    <w:abstractNumId w:val="38"/>
  </w:num>
  <w:num w:numId="23">
    <w:abstractNumId w:val="19"/>
  </w:num>
  <w:num w:numId="24">
    <w:abstractNumId w:val="5"/>
  </w:num>
  <w:num w:numId="25">
    <w:abstractNumId w:val="33"/>
  </w:num>
  <w:num w:numId="26">
    <w:abstractNumId w:val="13"/>
  </w:num>
  <w:num w:numId="27">
    <w:abstractNumId w:val="15"/>
  </w:num>
  <w:num w:numId="28">
    <w:abstractNumId w:val="31"/>
  </w:num>
  <w:num w:numId="29">
    <w:abstractNumId w:val="10"/>
  </w:num>
  <w:num w:numId="30">
    <w:abstractNumId w:val="9"/>
  </w:num>
  <w:num w:numId="31">
    <w:abstractNumId w:val="27"/>
  </w:num>
  <w:num w:numId="32">
    <w:abstractNumId w:val="44"/>
  </w:num>
  <w:num w:numId="33">
    <w:abstractNumId w:val="7"/>
  </w:num>
  <w:num w:numId="34">
    <w:abstractNumId w:val="36"/>
  </w:num>
  <w:num w:numId="35">
    <w:abstractNumId w:val="4"/>
  </w:num>
  <w:num w:numId="36">
    <w:abstractNumId w:val="1"/>
  </w:num>
  <w:num w:numId="37">
    <w:abstractNumId w:val="37"/>
  </w:num>
  <w:num w:numId="38">
    <w:abstractNumId w:val="26"/>
  </w:num>
  <w:num w:numId="39">
    <w:abstractNumId w:val="17"/>
  </w:num>
  <w:num w:numId="40">
    <w:abstractNumId w:val="8"/>
  </w:num>
  <w:num w:numId="41">
    <w:abstractNumId w:val="18"/>
  </w:num>
  <w:num w:numId="42">
    <w:abstractNumId w:val="47"/>
  </w:num>
  <w:num w:numId="43">
    <w:abstractNumId w:val="20"/>
  </w:num>
  <w:num w:numId="44">
    <w:abstractNumId w:val="16"/>
  </w:num>
  <w:num w:numId="45">
    <w:abstractNumId w:val="40"/>
  </w:num>
  <w:num w:numId="46">
    <w:abstractNumId w:val="14"/>
  </w:num>
  <w:num w:numId="47">
    <w:abstractNumId w:val="41"/>
  </w:num>
  <w:num w:numId="4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B4B7A"/>
    <w:rsid w:val="000A397E"/>
    <w:rsid w:val="00152E22"/>
    <w:rsid w:val="00215C95"/>
    <w:rsid w:val="003070D9"/>
    <w:rsid w:val="003D308D"/>
    <w:rsid w:val="004629A4"/>
    <w:rsid w:val="004C1D5F"/>
    <w:rsid w:val="006F1E17"/>
    <w:rsid w:val="0077420C"/>
    <w:rsid w:val="007878D2"/>
    <w:rsid w:val="007B4B7A"/>
    <w:rsid w:val="0080135E"/>
    <w:rsid w:val="00834B96"/>
    <w:rsid w:val="008A218B"/>
    <w:rsid w:val="008A7896"/>
    <w:rsid w:val="008C6E64"/>
    <w:rsid w:val="008F3E7E"/>
    <w:rsid w:val="009C7776"/>
    <w:rsid w:val="00B239AC"/>
    <w:rsid w:val="00B36B16"/>
    <w:rsid w:val="00B50404"/>
    <w:rsid w:val="00BD21E1"/>
    <w:rsid w:val="00C5103E"/>
    <w:rsid w:val="00CB214D"/>
    <w:rsid w:val="00E85F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62D9A7"/>
  <w15:docId w15:val="{891B2546-9AD0-0245-A3E1-ABEA20EF72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B214D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214D"/>
    <w:rPr>
      <w:rFonts w:ascii="Times New Roman" w:hAnsi="Times New Roman" w:cs="Times New Roman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CB214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B214D"/>
  </w:style>
  <w:style w:type="paragraph" w:styleId="Footer">
    <w:name w:val="footer"/>
    <w:basedOn w:val="Normal"/>
    <w:link w:val="FooterChar"/>
    <w:uiPriority w:val="99"/>
    <w:unhideWhenUsed/>
    <w:rsid w:val="00CB214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B214D"/>
  </w:style>
  <w:style w:type="paragraph" w:styleId="NoSpacing">
    <w:name w:val="No Spacing"/>
    <w:uiPriority w:val="1"/>
    <w:qFormat/>
    <w:rsid w:val="00CB214D"/>
    <w:rPr>
      <w:rFonts w:eastAsiaTheme="minorEastAsia"/>
      <w:sz w:val="22"/>
      <w:szCs w:val="22"/>
      <w:lang w:eastAsia="zh-CN"/>
    </w:rPr>
  </w:style>
  <w:style w:type="character" w:styleId="PageNumber">
    <w:name w:val="page number"/>
    <w:basedOn w:val="DefaultParagraphFont"/>
    <w:uiPriority w:val="99"/>
    <w:semiHidden/>
    <w:unhideWhenUsed/>
    <w:rsid w:val="00CB214D"/>
  </w:style>
  <w:style w:type="paragraph" w:styleId="ListParagraph">
    <w:name w:val="List Paragraph"/>
    <w:basedOn w:val="Normal"/>
    <w:uiPriority w:val="34"/>
    <w:qFormat/>
    <w:rsid w:val="003D308D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D308D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3D308D"/>
    <w:rPr>
      <w:color w:val="605E5C"/>
      <w:shd w:val="clear" w:color="auto" w:fill="E1DFDD"/>
    </w:rPr>
  </w:style>
  <w:style w:type="character" w:customStyle="1" w:styleId="apple-converted-space">
    <w:name w:val="apple-converted-space"/>
    <w:basedOn w:val="DefaultParagraphFont"/>
    <w:rsid w:val="004C1D5F"/>
  </w:style>
  <w:style w:type="table" w:styleId="TableGrid">
    <w:name w:val="Table Grid"/>
    <w:basedOn w:val="TableNormal"/>
    <w:uiPriority w:val="59"/>
    <w:rsid w:val="004C1D5F"/>
    <w:rPr>
      <w:rFonts w:eastAsiaTheme="minorEastAsia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834B9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0574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39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60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74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03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23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41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oncologypt.org/special-interest-groups/hiv-aids-oncology-sig/index.cfm" TargetMode="External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oncologypt.org/pdfs/fact-%20sheets/fact%20sheet_HIV%20SIG_HIV%20and%20PT%20What%20to%20Expect_consumer%20v.pdf" TargetMode="External"/><Relationship Id="rId12" Type="http://schemas.openxmlformats.org/officeDocument/2006/relationships/hyperlink" Target="http://www.unaids.org/en/%20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aidsinfo.nih.gov/education-materials/fact-sheets/20/48/the-basics-of-hiv-prevention" TargetMode="External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hyperlink" Target="http://www.cdc.gov/hiv/%20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thebodypro.com/" TargetMode="Externa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W10\AppData\Local\Temp\Temp1_archive%20(1).zip\Academy%20of%20Onc%20Fact%20Sheet%20Template%202019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Academy of Onc Fact Sheet Template 2019</Template>
  <TotalTime>33</TotalTime>
  <Pages>6</Pages>
  <Words>2121</Words>
  <Characters>12096</Characters>
  <Application>Microsoft Office Word</Application>
  <DocSecurity>0</DocSecurity>
  <Lines>100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W10</dc:creator>
  <cp:lastModifiedBy>Suzie Callan</cp:lastModifiedBy>
  <cp:revision>5</cp:revision>
  <cp:lastPrinted>2019-04-03T02:05:00Z</cp:lastPrinted>
  <dcterms:created xsi:type="dcterms:W3CDTF">2020-01-07T22:43:00Z</dcterms:created>
  <dcterms:modified xsi:type="dcterms:W3CDTF">2020-01-09T15:24:00Z</dcterms:modified>
</cp:coreProperties>
</file>