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0C87" w14:textId="77777777" w:rsidR="00453E48" w:rsidRPr="002E02F7" w:rsidRDefault="00830FCF">
      <w:pPr>
        <w:jc w:val="center"/>
        <w:rPr>
          <w:rFonts w:ascii="Times New Roman" w:eastAsia="Times New Roman" w:hAnsi="Times New Roman" w:cs="Times New Roman"/>
          <w:sz w:val="24"/>
          <w:szCs w:val="24"/>
        </w:rPr>
      </w:pPr>
      <w:r w:rsidRPr="002E02F7">
        <w:rPr>
          <w:rFonts w:ascii="Times New Roman" w:eastAsia="Times New Roman" w:hAnsi="Times New Roman" w:cs="Times New Roman"/>
          <w:sz w:val="24"/>
          <w:szCs w:val="24"/>
        </w:rPr>
        <w:t xml:space="preserve"> </w:t>
      </w:r>
    </w:p>
    <w:p w14:paraId="0AAF74CA" w14:textId="77777777" w:rsidR="00253AD7" w:rsidRPr="002E02F7" w:rsidRDefault="00253AD7">
      <w:pPr>
        <w:jc w:val="center"/>
        <w:rPr>
          <w:rFonts w:ascii="Times New Roman" w:eastAsia="Times New Roman" w:hAnsi="Times New Roman" w:cs="Times New Roman"/>
          <w:noProof/>
          <w:color w:val="222222"/>
          <w:sz w:val="32"/>
          <w:szCs w:val="32"/>
        </w:rPr>
      </w:pPr>
    </w:p>
    <w:p w14:paraId="2BCA3A8F" w14:textId="6D0F9AB8" w:rsidR="00453E48" w:rsidRPr="002E02F7" w:rsidRDefault="00253AD7">
      <w:pPr>
        <w:jc w:val="center"/>
        <w:rPr>
          <w:rFonts w:ascii="Times New Roman" w:eastAsia="Times New Roman" w:hAnsi="Times New Roman" w:cs="Times New Roman"/>
          <w:b/>
          <w:color w:val="222222"/>
          <w:sz w:val="28"/>
          <w:szCs w:val="28"/>
        </w:rPr>
      </w:pPr>
      <w:r w:rsidRPr="002E02F7">
        <w:rPr>
          <w:rFonts w:ascii="Times New Roman" w:eastAsia="Times New Roman" w:hAnsi="Times New Roman" w:cs="Times New Roman"/>
          <w:noProof/>
          <w:color w:val="222222"/>
          <w:sz w:val="32"/>
          <w:szCs w:val="32"/>
        </w:rPr>
        <w:drawing>
          <wp:inline distT="0" distB="0" distL="0" distR="0" wp14:anchorId="03685A17" wp14:editId="116C4F62">
            <wp:extent cx="1606164" cy="1768177"/>
            <wp:effectExtent l="0" t="0" r="0" b="3810"/>
            <wp:docPr id="4" name="Picture 4" descr="A person smiling at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at the camera&#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t="4584" r="10129" b="29474"/>
                    <a:stretch/>
                  </pic:blipFill>
                  <pic:spPr bwMode="auto">
                    <a:xfrm>
                      <a:off x="0" y="0"/>
                      <a:ext cx="1633260" cy="1798006"/>
                    </a:xfrm>
                    <a:prstGeom prst="rect">
                      <a:avLst/>
                    </a:prstGeom>
                    <a:ln>
                      <a:noFill/>
                    </a:ln>
                    <a:extLst>
                      <a:ext uri="{53640926-AAD7-44D8-BBD7-CCE9431645EC}">
                        <a14:shadowObscured xmlns:a14="http://schemas.microsoft.com/office/drawing/2010/main"/>
                      </a:ext>
                    </a:extLst>
                  </pic:spPr>
                </pic:pic>
              </a:graphicData>
            </a:graphic>
          </wp:inline>
        </w:drawing>
      </w:r>
      <w:r w:rsidR="00830FCF" w:rsidRPr="002E02F7">
        <w:rPr>
          <w:rFonts w:ascii="Times New Roman" w:eastAsia="Times New Roman" w:hAnsi="Times New Roman" w:cs="Times New Roman"/>
          <w:color w:val="222222"/>
          <w:sz w:val="32"/>
          <w:szCs w:val="32"/>
        </w:rPr>
        <w:t>​​</w:t>
      </w:r>
    </w:p>
    <w:p w14:paraId="08355D8A" w14:textId="0D7B3714" w:rsidR="00453E48" w:rsidRPr="002E02F7" w:rsidRDefault="00524920">
      <w:pPr>
        <w:spacing w:after="160" w:line="256" w:lineRule="auto"/>
        <w:jc w:val="center"/>
        <w:rPr>
          <w:rFonts w:ascii="Times New Roman" w:eastAsia="Times New Roman" w:hAnsi="Times New Roman" w:cs="Times New Roman"/>
          <w:b/>
          <w:color w:val="222222"/>
          <w:sz w:val="28"/>
          <w:szCs w:val="28"/>
        </w:rPr>
      </w:pPr>
      <w:r w:rsidRPr="002E02F7">
        <w:rPr>
          <w:rFonts w:ascii="Times New Roman" w:eastAsia="Times New Roman" w:hAnsi="Times New Roman" w:cs="Times New Roman"/>
          <w:b/>
          <w:color w:val="222222"/>
          <w:sz w:val="28"/>
          <w:szCs w:val="28"/>
        </w:rPr>
        <w:t xml:space="preserve">Chemotherapy Induced Peripheral Neuropathy: the Balance and Falls Culprit of Oncology Rehab </w:t>
      </w:r>
    </w:p>
    <w:p w14:paraId="02523C98" w14:textId="07A0857B" w:rsidR="00453E48" w:rsidRPr="002E02F7" w:rsidRDefault="00830FCF">
      <w:pPr>
        <w:spacing w:after="160" w:line="256" w:lineRule="auto"/>
        <w:jc w:val="center"/>
        <w:rPr>
          <w:rFonts w:ascii="Times New Roman" w:eastAsia="Times New Roman" w:hAnsi="Times New Roman" w:cs="Times New Roman"/>
          <w:b/>
          <w:color w:val="222222"/>
          <w:sz w:val="28"/>
          <w:szCs w:val="28"/>
        </w:rPr>
      </w:pPr>
      <w:r w:rsidRPr="002E02F7">
        <w:rPr>
          <w:rFonts w:ascii="Times New Roman" w:eastAsia="Times New Roman" w:hAnsi="Times New Roman" w:cs="Times New Roman"/>
          <w:b/>
          <w:color w:val="222222"/>
          <w:sz w:val="28"/>
          <w:szCs w:val="28"/>
        </w:rPr>
        <w:t xml:space="preserve">By: </w:t>
      </w:r>
      <w:r w:rsidR="00253AD7" w:rsidRPr="002E02F7">
        <w:rPr>
          <w:rFonts w:ascii="Times New Roman" w:eastAsia="Times New Roman" w:hAnsi="Times New Roman" w:cs="Times New Roman"/>
          <w:b/>
          <w:color w:val="222222"/>
          <w:sz w:val="28"/>
          <w:szCs w:val="28"/>
        </w:rPr>
        <w:t>Amanda Giarratano,</w:t>
      </w:r>
      <w:r w:rsidRPr="002E02F7">
        <w:rPr>
          <w:rFonts w:ascii="Times New Roman" w:eastAsia="Times New Roman" w:hAnsi="Times New Roman" w:cs="Times New Roman"/>
          <w:b/>
          <w:color w:val="222222"/>
          <w:sz w:val="28"/>
          <w:szCs w:val="28"/>
        </w:rPr>
        <w:t xml:space="preserve"> SPT</w:t>
      </w:r>
    </w:p>
    <w:p w14:paraId="20AA3FC4" w14:textId="639E6221" w:rsidR="00307BC4" w:rsidRPr="005D30D6" w:rsidRDefault="00253AD7" w:rsidP="005D30D6">
      <w:pPr>
        <w:spacing w:after="240"/>
        <w:rPr>
          <w:rFonts w:ascii="Times New Roman" w:eastAsia="Times New Roman" w:hAnsi="Times New Roman" w:cs="Times New Roman"/>
          <w:color w:val="222222"/>
          <w:sz w:val="24"/>
          <w:szCs w:val="24"/>
        </w:rPr>
      </w:pPr>
      <w:r w:rsidRPr="002E02F7">
        <w:rPr>
          <w:rFonts w:ascii="Times New Roman" w:eastAsia="Times New Roman" w:hAnsi="Times New Roman" w:cs="Times New Roman"/>
          <w:color w:val="222222"/>
          <w:sz w:val="24"/>
          <w:szCs w:val="24"/>
        </w:rPr>
        <w:tab/>
      </w:r>
      <w:r w:rsidR="00524920" w:rsidRPr="002E02F7">
        <w:rPr>
          <w:rFonts w:ascii="Times New Roman" w:eastAsia="Times New Roman" w:hAnsi="Times New Roman" w:cs="Times New Roman"/>
          <w:color w:val="222222"/>
          <w:sz w:val="24"/>
          <w:szCs w:val="24"/>
        </w:rPr>
        <w:t xml:space="preserve">Although the </w:t>
      </w:r>
      <w:r w:rsidR="00073A17" w:rsidRPr="002E02F7">
        <w:rPr>
          <w:rFonts w:ascii="Times New Roman" w:eastAsia="Times New Roman" w:hAnsi="Times New Roman" w:cs="Times New Roman"/>
          <w:color w:val="222222"/>
          <w:sz w:val="24"/>
          <w:szCs w:val="24"/>
        </w:rPr>
        <w:t xml:space="preserve">research </w:t>
      </w:r>
      <w:r w:rsidR="002E02F7">
        <w:rPr>
          <w:rFonts w:ascii="Times New Roman" w:eastAsia="Times New Roman" w:hAnsi="Times New Roman" w:cs="Times New Roman"/>
          <w:color w:val="222222"/>
          <w:sz w:val="24"/>
          <w:szCs w:val="24"/>
        </w:rPr>
        <w:t xml:space="preserve">is </w:t>
      </w:r>
      <w:r w:rsidR="00275DB0">
        <w:rPr>
          <w:rFonts w:ascii="Times New Roman" w:eastAsia="Times New Roman" w:hAnsi="Times New Roman" w:cs="Times New Roman"/>
          <w:color w:val="222222"/>
          <w:sz w:val="24"/>
          <w:szCs w:val="24"/>
        </w:rPr>
        <w:t xml:space="preserve">still </w:t>
      </w:r>
      <w:r w:rsidR="002E02F7">
        <w:rPr>
          <w:rFonts w:ascii="Times New Roman" w:eastAsia="Times New Roman" w:hAnsi="Times New Roman" w:cs="Times New Roman"/>
          <w:color w:val="222222"/>
          <w:sz w:val="24"/>
          <w:szCs w:val="24"/>
        </w:rPr>
        <w:t>up and coming in this area, it is clear that chemotherapy treatment can impact cancer survivor’s balance and fall risk for more than 5 years into the survivorship continuum</w:t>
      </w:r>
      <w:r w:rsidR="00307BC4">
        <w:rPr>
          <w:rFonts w:ascii="Times New Roman" w:eastAsia="Times New Roman" w:hAnsi="Times New Roman" w:cs="Times New Roman"/>
          <w:color w:val="222222"/>
          <w:sz w:val="24"/>
          <w:szCs w:val="24"/>
        </w:rPr>
        <w:t>.</w:t>
      </w:r>
      <w:r w:rsidR="002E02F7">
        <w:rPr>
          <w:rFonts w:ascii="Times New Roman" w:eastAsia="Times New Roman" w:hAnsi="Times New Roman" w:cs="Times New Roman"/>
          <w:color w:val="222222"/>
          <w:sz w:val="24"/>
          <w:szCs w:val="24"/>
          <w:vertAlign w:val="superscript"/>
        </w:rPr>
        <w:t>1</w:t>
      </w:r>
      <w:r w:rsidR="00E771EF">
        <w:rPr>
          <w:rFonts w:ascii="Times New Roman" w:eastAsia="Times New Roman" w:hAnsi="Times New Roman" w:cs="Times New Roman"/>
          <w:color w:val="222222"/>
          <w:sz w:val="24"/>
          <w:szCs w:val="24"/>
        </w:rPr>
        <w:t xml:space="preserve"> Falls among cancer survivors have been shown to occur twice as often compared to cancer free peers and community dwelling older adults</w:t>
      </w:r>
      <w:r w:rsidR="00307BC4">
        <w:rPr>
          <w:rFonts w:ascii="Times New Roman" w:eastAsia="Times New Roman" w:hAnsi="Times New Roman" w:cs="Times New Roman"/>
          <w:color w:val="222222"/>
          <w:sz w:val="24"/>
          <w:szCs w:val="24"/>
        </w:rPr>
        <w:t>.</w:t>
      </w:r>
      <w:r w:rsidR="00E771EF">
        <w:rPr>
          <w:rFonts w:ascii="Times New Roman" w:eastAsia="Times New Roman" w:hAnsi="Times New Roman" w:cs="Times New Roman"/>
          <w:color w:val="222222"/>
          <w:sz w:val="24"/>
          <w:szCs w:val="24"/>
          <w:vertAlign w:val="superscript"/>
        </w:rPr>
        <w:t>1</w:t>
      </w:r>
      <w:r w:rsidR="00E771EF">
        <w:rPr>
          <w:rFonts w:ascii="Times New Roman" w:eastAsia="Times New Roman" w:hAnsi="Times New Roman" w:cs="Times New Roman"/>
          <w:color w:val="222222"/>
          <w:sz w:val="24"/>
          <w:szCs w:val="24"/>
        </w:rPr>
        <w:t xml:space="preserve"> </w:t>
      </w:r>
      <w:r w:rsidR="00291DC9">
        <w:rPr>
          <w:rFonts w:ascii="Times New Roman" w:eastAsia="Times New Roman" w:hAnsi="Times New Roman" w:cs="Times New Roman"/>
          <w:color w:val="222222"/>
          <w:sz w:val="24"/>
          <w:szCs w:val="24"/>
        </w:rPr>
        <w:t xml:space="preserve">This staggering statistic should be a call-to-action for rehab professionals, since 50% of adult-onset cancer survivors report physical performance limitations secondary to side effects and long term </w:t>
      </w:r>
      <w:r w:rsidR="00307BC4">
        <w:rPr>
          <w:rFonts w:ascii="Times New Roman" w:eastAsia="Times New Roman" w:hAnsi="Times New Roman" w:cs="Times New Roman"/>
          <w:color w:val="222222"/>
          <w:sz w:val="24"/>
          <w:szCs w:val="24"/>
        </w:rPr>
        <w:t>sequelae of cancer treatment.</w:t>
      </w:r>
      <w:r w:rsidR="00307BC4">
        <w:rPr>
          <w:rFonts w:ascii="Times New Roman" w:eastAsia="Times New Roman" w:hAnsi="Times New Roman" w:cs="Times New Roman"/>
          <w:color w:val="222222"/>
          <w:sz w:val="24"/>
          <w:szCs w:val="24"/>
          <w:vertAlign w:val="superscript"/>
        </w:rPr>
        <w:t>1</w:t>
      </w:r>
      <w:r w:rsidR="00307BC4">
        <w:rPr>
          <w:rFonts w:ascii="Times New Roman" w:eastAsia="Times New Roman" w:hAnsi="Times New Roman" w:cs="Times New Roman"/>
          <w:color w:val="222222"/>
          <w:sz w:val="24"/>
          <w:szCs w:val="24"/>
        </w:rPr>
        <w:t xml:space="preserve"> </w:t>
      </w:r>
      <w:r w:rsidR="002E02F7">
        <w:rPr>
          <w:rFonts w:ascii="Times New Roman" w:eastAsia="Times New Roman" w:hAnsi="Times New Roman" w:cs="Times New Roman"/>
          <w:color w:val="222222"/>
          <w:sz w:val="24"/>
          <w:szCs w:val="24"/>
        </w:rPr>
        <w:t xml:space="preserve"> </w:t>
      </w:r>
      <w:r w:rsidR="00275DB0">
        <w:rPr>
          <w:rFonts w:ascii="Times New Roman" w:eastAsia="Times New Roman" w:hAnsi="Times New Roman" w:cs="Times New Roman"/>
          <w:color w:val="222222"/>
          <w:sz w:val="24"/>
          <w:szCs w:val="24"/>
        </w:rPr>
        <w:t>Imbalance and gait dysfunction are common limitations linked to decreased physical function and quality of life</w:t>
      </w:r>
      <w:r w:rsidR="00307BC4">
        <w:rPr>
          <w:rFonts w:ascii="Times New Roman" w:eastAsia="Times New Roman" w:hAnsi="Times New Roman" w:cs="Times New Roman"/>
          <w:color w:val="222222"/>
          <w:sz w:val="24"/>
          <w:szCs w:val="24"/>
        </w:rPr>
        <w:t>.</w:t>
      </w:r>
      <w:r w:rsidR="00275DB0">
        <w:rPr>
          <w:rFonts w:ascii="Times New Roman" w:eastAsia="Times New Roman" w:hAnsi="Times New Roman" w:cs="Times New Roman"/>
          <w:color w:val="222222"/>
          <w:sz w:val="24"/>
          <w:szCs w:val="24"/>
          <w:vertAlign w:val="superscript"/>
        </w:rPr>
        <w:t>1</w:t>
      </w:r>
      <w:r w:rsidR="005D30D6">
        <w:rPr>
          <w:rFonts w:ascii="Times New Roman" w:eastAsia="Times New Roman" w:hAnsi="Times New Roman" w:cs="Times New Roman"/>
          <w:color w:val="222222"/>
          <w:sz w:val="24"/>
          <w:szCs w:val="24"/>
          <w:vertAlign w:val="superscript"/>
        </w:rPr>
        <w:t xml:space="preserve"> </w:t>
      </w:r>
      <w:r w:rsidR="005D30D6">
        <w:rPr>
          <w:rFonts w:ascii="Times New Roman" w:eastAsia="Times New Roman" w:hAnsi="Times New Roman" w:cs="Times New Roman"/>
          <w:color w:val="222222"/>
          <w:sz w:val="24"/>
          <w:szCs w:val="24"/>
        </w:rPr>
        <w:t>It sounds like there are limitations that need to be address</w:t>
      </w:r>
      <w:r w:rsidR="0065248A">
        <w:rPr>
          <w:rFonts w:ascii="Times New Roman" w:eastAsia="Times New Roman" w:hAnsi="Times New Roman" w:cs="Times New Roman"/>
          <w:color w:val="222222"/>
          <w:sz w:val="24"/>
          <w:szCs w:val="24"/>
        </w:rPr>
        <w:t>ed</w:t>
      </w:r>
      <w:r w:rsidR="005D30D6">
        <w:rPr>
          <w:rFonts w:ascii="Times New Roman" w:eastAsia="Times New Roman" w:hAnsi="Times New Roman" w:cs="Times New Roman"/>
          <w:color w:val="222222"/>
          <w:sz w:val="24"/>
          <w:szCs w:val="24"/>
        </w:rPr>
        <w:t xml:space="preserve"> in order to i</w:t>
      </w:r>
      <w:r w:rsidR="00854BE5">
        <w:rPr>
          <w:rFonts w:ascii="Times New Roman" w:eastAsia="Times New Roman" w:hAnsi="Times New Roman" w:cs="Times New Roman"/>
          <w:color w:val="222222"/>
          <w:sz w:val="24"/>
          <w:szCs w:val="24"/>
        </w:rPr>
        <w:t>mprove</w:t>
      </w:r>
      <w:r w:rsidR="005D30D6">
        <w:rPr>
          <w:rFonts w:ascii="Times New Roman" w:eastAsia="Times New Roman" w:hAnsi="Times New Roman" w:cs="Times New Roman"/>
          <w:color w:val="222222"/>
          <w:sz w:val="24"/>
          <w:szCs w:val="24"/>
        </w:rPr>
        <w:t xml:space="preserve"> this population’s quality of life</w:t>
      </w:r>
      <w:r w:rsidR="0065248A">
        <w:rPr>
          <w:rFonts w:ascii="Times New Roman" w:eastAsia="Times New Roman" w:hAnsi="Times New Roman" w:cs="Times New Roman"/>
          <w:color w:val="222222"/>
          <w:sz w:val="24"/>
          <w:szCs w:val="24"/>
        </w:rPr>
        <w:t xml:space="preserve">. </w:t>
      </w:r>
    </w:p>
    <w:p w14:paraId="5A0F2137" w14:textId="381A289E" w:rsidR="00AC4024" w:rsidRPr="00AC4024" w:rsidRDefault="00307BC4" w:rsidP="00AC4024">
      <w:pPr>
        <w:spacing w:after="240"/>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common cause of decreased balance and increased falls in cancer survivors is chemotherapy induced peripheral neuropathy (CIPN). </w:t>
      </w:r>
      <w:r w:rsidR="00B52765">
        <w:rPr>
          <w:rFonts w:ascii="Times New Roman" w:eastAsia="Times New Roman" w:hAnsi="Times New Roman" w:cs="Times New Roman"/>
          <w:color w:val="222222"/>
          <w:sz w:val="24"/>
          <w:szCs w:val="24"/>
        </w:rPr>
        <w:t xml:space="preserve">The latter </w:t>
      </w:r>
      <w:r>
        <w:rPr>
          <w:rFonts w:ascii="Times New Roman" w:eastAsia="Times New Roman" w:hAnsi="Times New Roman" w:cs="Times New Roman"/>
          <w:color w:val="222222"/>
          <w:sz w:val="24"/>
          <w:szCs w:val="24"/>
        </w:rPr>
        <w:t>is defined as any injury, inflammation, or degeneration of peripheral nerves due to administration of chemotherapy.</w:t>
      </w:r>
      <w:r>
        <w:rPr>
          <w:rFonts w:ascii="Times New Roman" w:eastAsia="Times New Roman" w:hAnsi="Times New Roman" w:cs="Times New Roman"/>
          <w:color w:val="222222"/>
          <w:sz w:val="24"/>
          <w:szCs w:val="24"/>
          <w:vertAlign w:val="superscript"/>
        </w:rPr>
        <w:t>2</w:t>
      </w:r>
      <w:r>
        <w:rPr>
          <w:rFonts w:ascii="Times New Roman" w:eastAsia="Times New Roman" w:hAnsi="Times New Roman" w:cs="Times New Roman"/>
          <w:color w:val="222222"/>
          <w:sz w:val="24"/>
          <w:szCs w:val="24"/>
        </w:rPr>
        <w:t xml:space="preserve"> This commonly occurs with treatment of myeloma, breast cancer, renal cell cancer, lung cancer, and colorectal cancer.</w:t>
      </w:r>
      <w:r w:rsidR="00A0756E">
        <w:rPr>
          <w:rFonts w:ascii="Times New Roman" w:eastAsia="Times New Roman" w:hAnsi="Times New Roman" w:cs="Times New Roman"/>
          <w:color w:val="222222"/>
          <w:sz w:val="24"/>
          <w:szCs w:val="24"/>
          <w:vertAlign w:val="superscript"/>
        </w:rPr>
        <w:t>3</w:t>
      </w:r>
      <w:r>
        <w:rPr>
          <w:rFonts w:ascii="Times New Roman" w:eastAsia="Times New Roman" w:hAnsi="Times New Roman" w:cs="Times New Roman"/>
          <w:color w:val="222222"/>
          <w:sz w:val="24"/>
          <w:szCs w:val="24"/>
        </w:rPr>
        <w:t xml:space="preserve"> </w:t>
      </w:r>
      <w:r w:rsidR="00057B6C">
        <w:rPr>
          <w:rFonts w:ascii="Times New Roman" w:eastAsia="Times New Roman" w:hAnsi="Times New Roman" w:cs="Times New Roman"/>
          <w:color w:val="222222"/>
          <w:sz w:val="24"/>
          <w:szCs w:val="24"/>
        </w:rPr>
        <w:t>CIPN is becoming more common because although there has been an increase in cancer treatment efficacy, there are side effects that come along with these treatments.</w:t>
      </w:r>
      <w:r w:rsidR="00057B6C">
        <w:rPr>
          <w:rFonts w:ascii="Times New Roman" w:eastAsia="Times New Roman" w:hAnsi="Times New Roman" w:cs="Times New Roman"/>
          <w:color w:val="222222"/>
          <w:sz w:val="24"/>
          <w:szCs w:val="24"/>
          <w:vertAlign w:val="superscript"/>
        </w:rPr>
        <w:t>3</w:t>
      </w:r>
      <w:r w:rsidR="00057B6C">
        <w:rPr>
          <w:rFonts w:ascii="Times New Roman" w:eastAsia="Times New Roman" w:hAnsi="Times New Roman" w:cs="Times New Roman"/>
          <w:color w:val="222222"/>
          <w:sz w:val="24"/>
          <w:szCs w:val="24"/>
        </w:rPr>
        <w:t xml:space="preserve"> Other factors that contribute to the uptick in CIPN include longer life expectancy for cancer survivors, improved survival rates, and the increased likelihood that one will be treated with multiple agents.</w:t>
      </w:r>
      <w:r w:rsidR="00057B6C">
        <w:rPr>
          <w:rFonts w:ascii="Times New Roman" w:eastAsia="Times New Roman" w:hAnsi="Times New Roman" w:cs="Times New Roman"/>
          <w:color w:val="222222"/>
          <w:sz w:val="24"/>
          <w:szCs w:val="24"/>
          <w:vertAlign w:val="superscript"/>
        </w:rPr>
        <w:t>3</w:t>
      </w:r>
      <w:r w:rsidR="00057B6C">
        <w:rPr>
          <w:rFonts w:ascii="Times New Roman" w:eastAsia="Times New Roman" w:hAnsi="Times New Roman" w:cs="Times New Roman"/>
          <w:color w:val="222222"/>
          <w:sz w:val="24"/>
          <w:szCs w:val="24"/>
        </w:rPr>
        <w:t xml:space="preserve"> </w:t>
      </w:r>
      <w:r w:rsidR="00A0756E">
        <w:rPr>
          <w:rFonts w:ascii="Times New Roman" w:eastAsia="Times New Roman" w:hAnsi="Times New Roman" w:cs="Times New Roman"/>
          <w:color w:val="222222"/>
          <w:sz w:val="24"/>
          <w:szCs w:val="24"/>
        </w:rPr>
        <w:t xml:space="preserve">Symptoms </w:t>
      </w:r>
      <w:r w:rsidR="00057B6C">
        <w:rPr>
          <w:rFonts w:ascii="Times New Roman" w:eastAsia="Times New Roman" w:hAnsi="Times New Roman" w:cs="Times New Roman"/>
          <w:color w:val="222222"/>
          <w:sz w:val="24"/>
          <w:szCs w:val="24"/>
        </w:rPr>
        <w:t xml:space="preserve">of CIPN </w:t>
      </w:r>
      <w:r w:rsidR="00A0756E">
        <w:rPr>
          <w:rFonts w:ascii="Times New Roman" w:eastAsia="Times New Roman" w:hAnsi="Times New Roman" w:cs="Times New Roman"/>
          <w:color w:val="222222"/>
          <w:sz w:val="24"/>
          <w:szCs w:val="24"/>
        </w:rPr>
        <w:t>include pain, sensory loss, proprioceptive deficits, distal weakness, decreased fine motor control, reduced balance, and gait impairments.</w:t>
      </w:r>
      <w:r w:rsidR="00A0756E">
        <w:rPr>
          <w:rFonts w:ascii="Times New Roman" w:eastAsia="Times New Roman" w:hAnsi="Times New Roman" w:cs="Times New Roman"/>
          <w:color w:val="222222"/>
          <w:sz w:val="24"/>
          <w:szCs w:val="24"/>
          <w:vertAlign w:val="superscript"/>
        </w:rPr>
        <w:t>3</w:t>
      </w:r>
      <w:r w:rsidR="00A0756E">
        <w:rPr>
          <w:rFonts w:ascii="Times New Roman" w:eastAsia="Times New Roman" w:hAnsi="Times New Roman" w:cs="Times New Roman"/>
          <w:color w:val="222222"/>
          <w:sz w:val="24"/>
          <w:szCs w:val="24"/>
        </w:rPr>
        <w:t xml:space="preserve"> Autonomic impairments may be present as well, including dry mouth, constipation, urinary retention, orthostatic </w:t>
      </w:r>
      <w:r w:rsidR="00A0756E">
        <w:rPr>
          <w:rFonts w:ascii="Times New Roman" w:eastAsia="Times New Roman" w:hAnsi="Times New Roman" w:cs="Times New Roman"/>
          <w:color w:val="222222"/>
          <w:sz w:val="24"/>
          <w:szCs w:val="24"/>
        </w:rPr>
        <w:lastRenderedPageBreak/>
        <w:t>hypotension, and irregular pulse.</w:t>
      </w:r>
      <w:r w:rsidR="00A0756E">
        <w:rPr>
          <w:rFonts w:ascii="Times New Roman" w:eastAsia="Times New Roman" w:hAnsi="Times New Roman" w:cs="Times New Roman"/>
          <w:color w:val="222222"/>
          <w:sz w:val="24"/>
          <w:szCs w:val="24"/>
          <w:vertAlign w:val="superscript"/>
        </w:rPr>
        <w:t xml:space="preserve">3 </w:t>
      </w:r>
      <w:r w:rsidR="00A0756E">
        <w:rPr>
          <w:rFonts w:ascii="Times New Roman" w:eastAsia="Times New Roman" w:hAnsi="Times New Roman" w:cs="Times New Roman"/>
          <w:color w:val="222222"/>
          <w:sz w:val="24"/>
          <w:szCs w:val="24"/>
        </w:rPr>
        <w:t>Longer neurons are often impacted by the neurotoxic effects first, leading to a stocking-glove distribution of sensory loss.</w:t>
      </w:r>
      <w:r w:rsidR="00A0756E">
        <w:rPr>
          <w:rFonts w:ascii="Times New Roman" w:eastAsia="Times New Roman" w:hAnsi="Times New Roman" w:cs="Times New Roman"/>
          <w:color w:val="222222"/>
          <w:sz w:val="24"/>
          <w:szCs w:val="24"/>
          <w:vertAlign w:val="superscript"/>
        </w:rPr>
        <w:t xml:space="preserve">3 </w:t>
      </w:r>
      <w:r w:rsidR="000379AC">
        <w:rPr>
          <w:rFonts w:ascii="Times New Roman" w:eastAsia="Times New Roman" w:hAnsi="Times New Roman" w:cs="Times New Roman"/>
          <w:color w:val="222222"/>
          <w:sz w:val="24"/>
          <w:szCs w:val="24"/>
        </w:rPr>
        <w:t>In most cases, sensory involvement is the most prevalen</w:t>
      </w:r>
      <w:r w:rsidR="003259B0">
        <w:rPr>
          <w:rFonts w:ascii="Times New Roman" w:eastAsia="Times New Roman" w:hAnsi="Times New Roman" w:cs="Times New Roman"/>
          <w:color w:val="222222"/>
          <w:sz w:val="24"/>
          <w:szCs w:val="24"/>
        </w:rPr>
        <w:t>t</w:t>
      </w:r>
      <w:r w:rsidR="000379AC">
        <w:rPr>
          <w:rFonts w:ascii="Times New Roman" w:eastAsia="Times New Roman" w:hAnsi="Times New Roman" w:cs="Times New Roman"/>
          <w:color w:val="222222"/>
          <w:sz w:val="24"/>
          <w:szCs w:val="24"/>
          <w:vertAlign w:val="superscript"/>
        </w:rPr>
        <w:t xml:space="preserve">3 </w:t>
      </w:r>
      <w:r w:rsidR="003259B0">
        <w:rPr>
          <w:rFonts w:ascii="Times New Roman" w:eastAsia="Times New Roman" w:hAnsi="Times New Roman" w:cs="Times New Roman"/>
          <w:color w:val="222222"/>
          <w:sz w:val="24"/>
          <w:szCs w:val="24"/>
        </w:rPr>
        <w:t xml:space="preserve">, which impacts postural control. </w:t>
      </w:r>
      <w:r w:rsidR="00AC4024" w:rsidRPr="00AC4024">
        <w:rPr>
          <w:rFonts w:ascii="Times New Roman" w:eastAsia="Times New Roman" w:hAnsi="Times New Roman" w:cs="Times New Roman"/>
          <w:color w:val="222222"/>
          <w:sz w:val="24"/>
          <w:szCs w:val="24"/>
        </w:rPr>
        <w:t xml:space="preserve">Permanent CIPN can occur, but more frequently recovery </w:t>
      </w:r>
      <w:r w:rsidR="008F17E4">
        <w:rPr>
          <w:rFonts w:ascii="Times New Roman" w:eastAsia="Times New Roman" w:hAnsi="Times New Roman" w:cs="Times New Roman"/>
          <w:color w:val="222222"/>
          <w:sz w:val="24"/>
          <w:szCs w:val="24"/>
        </w:rPr>
        <w:t>occurs</w:t>
      </w:r>
      <w:r w:rsidR="00AC4024" w:rsidRPr="00AC4024">
        <w:rPr>
          <w:rFonts w:ascii="Times New Roman" w:eastAsia="Times New Roman" w:hAnsi="Times New Roman" w:cs="Times New Roman"/>
          <w:color w:val="222222"/>
          <w:sz w:val="24"/>
          <w:szCs w:val="24"/>
        </w:rPr>
        <w:t xml:space="preserve"> over the course of months or years following chemotherapy treatment.</w:t>
      </w:r>
      <w:r w:rsidR="00AC4024" w:rsidRPr="00AC4024">
        <w:rPr>
          <w:rFonts w:ascii="Times New Roman" w:eastAsia="Times New Roman" w:hAnsi="Times New Roman" w:cs="Times New Roman"/>
          <w:color w:val="222222"/>
          <w:sz w:val="24"/>
          <w:szCs w:val="24"/>
          <w:vertAlign w:val="superscript"/>
        </w:rPr>
        <w:t xml:space="preserve">3 </w:t>
      </w:r>
      <w:r w:rsidR="00AC4024" w:rsidRPr="00AC4024">
        <w:rPr>
          <w:rFonts w:ascii="Times New Roman" w:eastAsia="Times New Roman" w:hAnsi="Times New Roman" w:cs="Times New Roman"/>
          <w:color w:val="222222"/>
          <w:sz w:val="24"/>
          <w:szCs w:val="24"/>
        </w:rPr>
        <w:t>Cancer survivors may experience “coasting”, which refers to an onset or worsening of symptoms after the end of chemotherapy.</w:t>
      </w:r>
      <w:r w:rsidR="00AC4024" w:rsidRPr="00AC4024">
        <w:rPr>
          <w:rFonts w:ascii="Times New Roman" w:eastAsia="Times New Roman" w:hAnsi="Times New Roman" w:cs="Times New Roman"/>
          <w:color w:val="222222"/>
          <w:sz w:val="24"/>
          <w:szCs w:val="24"/>
          <w:vertAlign w:val="superscript"/>
        </w:rPr>
        <w:t xml:space="preserve">3 </w:t>
      </w:r>
      <w:r w:rsidR="00AC4024">
        <w:rPr>
          <w:rFonts w:ascii="Times New Roman" w:eastAsia="Times New Roman" w:hAnsi="Times New Roman" w:cs="Times New Roman"/>
          <w:color w:val="222222"/>
          <w:sz w:val="24"/>
          <w:szCs w:val="24"/>
        </w:rPr>
        <w:t xml:space="preserve">This phenomenon </w:t>
      </w:r>
      <w:r w:rsidR="0029399B">
        <w:rPr>
          <w:rFonts w:ascii="Times New Roman" w:eastAsia="Times New Roman" w:hAnsi="Times New Roman" w:cs="Times New Roman"/>
          <w:color w:val="222222"/>
          <w:sz w:val="24"/>
          <w:szCs w:val="24"/>
        </w:rPr>
        <w:t xml:space="preserve">can cause cancer survivors’ balance to be impacted more than 5 years after treatment. </w:t>
      </w:r>
    </w:p>
    <w:p w14:paraId="598E008C" w14:textId="08E5D92D" w:rsidR="000379AC" w:rsidRPr="00AC4024" w:rsidRDefault="00AC4024" w:rsidP="005D30D6">
      <w:pPr>
        <w:spacing w:after="240"/>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Falls are especially detrimental to cancer survivors due to comorbidities that increase the risk of fall-related injury, a secondary decline in physical activity, and subsequent functional decline.</w:t>
      </w:r>
      <w:r>
        <w:rPr>
          <w:rFonts w:ascii="Times New Roman" w:eastAsia="Times New Roman" w:hAnsi="Times New Roman" w:cs="Times New Roman"/>
          <w:color w:val="222222"/>
          <w:sz w:val="24"/>
          <w:szCs w:val="24"/>
          <w:vertAlign w:val="superscript"/>
        </w:rPr>
        <w:t>1</w:t>
      </w:r>
      <w:r>
        <w:rPr>
          <w:rFonts w:ascii="Times New Roman" w:eastAsia="Times New Roman" w:hAnsi="Times New Roman" w:cs="Times New Roman"/>
          <w:color w:val="222222"/>
          <w:sz w:val="24"/>
          <w:szCs w:val="24"/>
        </w:rPr>
        <w:t xml:space="preserve"> In order to prevent this unfortunate and preventable cascade, physical therapists must identify patients who are at risk of falling, especially among cancer survivors, </w:t>
      </w:r>
      <w:r w:rsidR="008858B9">
        <w:rPr>
          <w:rFonts w:ascii="Times New Roman" w:eastAsia="Times New Roman" w:hAnsi="Times New Roman" w:cs="Times New Roman"/>
          <w:color w:val="222222"/>
          <w:sz w:val="24"/>
          <w:szCs w:val="24"/>
        </w:rPr>
        <w:t>to</w:t>
      </w:r>
      <w:r>
        <w:rPr>
          <w:rFonts w:ascii="Times New Roman" w:eastAsia="Times New Roman" w:hAnsi="Times New Roman" w:cs="Times New Roman"/>
          <w:color w:val="222222"/>
          <w:sz w:val="24"/>
          <w:szCs w:val="24"/>
        </w:rPr>
        <w:t xml:space="preserve"> preserve their functional independence and quality of life. </w:t>
      </w:r>
    </w:p>
    <w:p w14:paraId="0F8D4000" w14:textId="2A3EAB61" w:rsidR="00E771EF" w:rsidRDefault="00E771EF" w:rsidP="005D30D6">
      <w:pPr>
        <w:spacing w:after="240"/>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So, what can we do as physical therapists about </w:t>
      </w:r>
      <w:r w:rsidR="00291DC9">
        <w:rPr>
          <w:rFonts w:ascii="Times New Roman" w:eastAsia="Times New Roman" w:hAnsi="Times New Roman" w:cs="Times New Roman"/>
          <w:color w:val="222222"/>
          <w:sz w:val="24"/>
          <w:szCs w:val="24"/>
        </w:rPr>
        <w:t xml:space="preserve">this prevalent issue facing cancer survivors? We can collect a thorough history and examination to narrow down the cause of a balance issue, use appropriate screening tools, educate, and utilize appropriate interventions. </w:t>
      </w:r>
      <w:r w:rsidR="0065248A">
        <w:rPr>
          <w:rFonts w:ascii="Times New Roman" w:eastAsia="Times New Roman" w:hAnsi="Times New Roman" w:cs="Times New Roman"/>
          <w:color w:val="222222"/>
          <w:sz w:val="24"/>
          <w:szCs w:val="24"/>
        </w:rPr>
        <w:t>The treatment and prevention of imbalance, gait dysfunction, and falls are vital to functional independence, quality of life, and long-term health and survivorship,</w:t>
      </w:r>
      <w:r w:rsidR="00BB0996">
        <w:rPr>
          <w:rFonts w:ascii="Times New Roman" w:eastAsia="Times New Roman" w:hAnsi="Times New Roman" w:cs="Times New Roman"/>
          <w:color w:val="222222"/>
          <w:sz w:val="24"/>
          <w:szCs w:val="24"/>
          <w:vertAlign w:val="superscript"/>
        </w:rPr>
        <w:t>1</w:t>
      </w:r>
      <w:r w:rsidR="0065248A">
        <w:rPr>
          <w:rFonts w:ascii="Times New Roman" w:eastAsia="Times New Roman" w:hAnsi="Times New Roman" w:cs="Times New Roman"/>
          <w:color w:val="222222"/>
          <w:sz w:val="24"/>
          <w:szCs w:val="24"/>
        </w:rPr>
        <w:t xml:space="preserve"> so it </w:t>
      </w:r>
      <w:r w:rsidR="00C13447">
        <w:rPr>
          <w:rFonts w:ascii="Times New Roman" w:eastAsia="Times New Roman" w:hAnsi="Times New Roman" w:cs="Times New Roman"/>
          <w:color w:val="222222"/>
          <w:sz w:val="24"/>
          <w:szCs w:val="24"/>
        </w:rPr>
        <w:t xml:space="preserve">is imperative that we get to these patients as soon as possible. </w:t>
      </w:r>
    </w:p>
    <w:p w14:paraId="433696FB" w14:textId="4F92C621" w:rsidR="00BB31AD" w:rsidRPr="00C94BFC" w:rsidRDefault="00BB31AD" w:rsidP="004B5813">
      <w:pPr>
        <w:spacing w:after="240"/>
        <w:rPr>
          <w:rFonts w:ascii="Times New Roman" w:eastAsia="Times New Roman" w:hAnsi="Times New Roman" w:cs="Times New Roman"/>
          <w:color w:val="222222"/>
          <w:sz w:val="24"/>
          <w:szCs w:val="24"/>
          <w:vertAlign w:val="superscript"/>
        </w:rPr>
      </w:pPr>
      <w:r>
        <w:rPr>
          <w:rFonts w:ascii="Times New Roman" w:eastAsia="Times New Roman" w:hAnsi="Times New Roman" w:cs="Times New Roman"/>
          <w:color w:val="222222"/>
          <w:sz w:val="24"/>
          <w:szCs w:val="24"/>
        </w:rPr>
        <w:t>Recommended evaluation procedures</w:t>
      </w:r>
      <w:r w:rsidR="00C94BFC">
        <w:rPr>
          <w:rFonts w:ascii="Times New Roman" w:eastAsia="Times New Roman" w:hAnsi="Times New Roman" w:cs="Times New Roman"/>
          <w:color w:val="222222"/>
          <w:sz w:val="24"/>
          <w:szCs w:val="24"/>
          <w:vertAlign w:val="superscript"/>
        </w:rPr>
        <w:t>3</w:t>
      </w:r>
    </w:p>
    <w:p w14:paraId="5C01C4A9" w14:textId="6CF948D8" w:rsidR="00BB31AD" w:rsidRDefault="00BB31AD" w:rsidP="00BB31AD">
      <w:pPr>
        <w:pStyle w:val="ListParagraph"/>
        <w:numPr>
          <w:ilvl w:val="0"/>
          <w:numId w:val="4"/>
        </w:numPr>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Sensory evaluations</w:t>
      </w:r>
      <w:r w:rsidR="008858B9">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light touch, monofilament testing, tuning fork, pin prick, blood pressure cuff </w:t>
      </w:r>
      <w:r w:rsidR="008F17E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pressure pain threshold), thermal perception</w:t>
      </w:r>
    </w:p>
    <w:p w14:paraId="67FFE21C" w14:textId="6F70EA95" w:rsidR="00BB31AD" w:rsidRPr="00BB31AD" w:rsidRDefault="00BB31AD" w:rsidP="00BB31AD">
      <w:pPr>
        <w:pStyle w:val="ListParagraph"/>
        <w:numPr>
          <w:ilvl w:val="0"/>
          <w:numId w:val="4"/>
        </w:numPr>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Motor evaluation: MMTs, handheld dynamometry, grip testing, </w:t>
      </w:r>
      <w:r w:rsidR="00C94BFC">
        <w:rPr>
          <w:rFonts w:ascii="Times New Roman" w:eastAsia="Times New Roman" w:hAnsi="Times New Roman" w:cs="Times New Roman"/>
          <w:color w:val="222222"/>
          <w:sz w:val="24"/>
          <w:szCs w:val="24"/>
        </w:rPr>
        <w:t>goniometry</w:t>
      </w:r>
    </w:p>
    <w:p w14:paraId="089DA303" w14:textId="432024F5" w:rsidR="004B5813" w:rsidRDefault="004B5813" w:rsidP="004B5813">
      <w:pPr>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Recommended outcome measures</w:t>
      </w:r>
    </w:p>
    <w:p w14:paraId="6483D7BE" w14:textId="6896AF63" w:rsidR="004B5813" w:rsidRPr="00AA6FC5" w:rsidRDefault="004B5813" w:rsidP="004B5813">
      <w:pPr>
        <w:pStyle w:val="ListParagraph"/>
        <w:numPr>
          <w:ilvl w:val="0"/>
          <w:numId w:val="3"/>
        </w:numPr>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Highly recommended: </w:t>
      </w:r>
      <w:r w:rsidR="00AA6FC5">
        <w:rPr>
          <w:rFonts w:ascii="Times New Roman" w:eastAsia="Times New Roman" w:hAnsi="Times New Roman" w:cs="Times New Roman"/>
          <w:color w:val="222222"/>
          <w:sz w:val="24"/>
          <w:szCs w:val="24"/>
        </w:rPr>
        <w:t>Fullerton Advanced Balance (FAB) scale, gait speed</w:t>
      </w:r>
      <w:r w:rsidR="00BB31AD">
        <w:rPr>
          <w:rFonts w:ascii="Times New Roman" w:eastAsia="Times New Roman" w:hAnsi="Times New Roman" w:cs="Times New Roman"/>
          <w:color w:val="222222"/>
          <w:sz w:val="24"/>
          <w:szCs w:val="24"/>
          <w:vertAlign w:val="superscript"/>
        </w:rPr>
        <w:t>4</w:t>
      </w:r>
    </w:p>
    <w:p w14:paraId="60AE1B80" w14:textId="1DC82815" w:rsidR="00AA6FC5" w:rsidRPr="00AA6FC5" w:rsidRDefault="00AA6FC5" w:rsidP="004B5813">
      <w:pPr>
        <w:pStyle w:val="ListParagraph"/>
        <w:numPr>
          <w:ilvl w:val="0"/>
          <w:numId w:val="3"/>
        </w:numPr>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Recommended: Balance Evaluation Systems Test (BESTest), Timed Up and Go</w:t>
      </w:r>
      <w:r w:rsidR="008F3075">
        <w:rPr>
          <w:rFonts w:ascii="Times New Roman" w:eastAsia="Times New Roman" w:hAnsi="Times New Roman" w:cs="Times New Roman"/>
          <w:color w:val="222222"/>
          <w:sz w:val="24"/>
          <w:szCs w:val="24"/>
        </w:rPr>
        <w:t xml:space="preserve"> (TUG)</w:t>
      </w:r>
      <w:r>
        <w:rPr>
          <w:rFonts w:ascii="Times New Roman" w:eastAsia="Times New Roman" w:hAnsi="Times New Roman" w:cs="Times New Roman"/>
          <w:color w:val="222222"/>
          <w:sz w:val="24"/>
          <w:szCs w:val="24"/>
        </w:rPr>
        <w:t>, 5 Times Sit to Stand</w:t>
      </w:r>
      <w:r w:rsidR="008F3075">
        <w:rPr>
          <w:rFonts w:ascii="Times New Roman" w:eastAsia="Times New Roman" w:hAnsi="Times New Roman" w:cs="Times New Roman"/>
          <w:color w:val="222222"/>
          <w:sz w:val="24"/>
          <w:szCs w:val="24"/>
        </w:rPr>
        <w:t xml:space="preserve"> (5TSTS)</w:t>
      </w:r>
      <w:r w:rsidR="00BB31AD">
        <w:rPr>
          <w:rFonts w:ascii="Times New Roman" w:eastAsia="Times New Roman" w:hAnsi="Times New Roman" w:cs="Times New Roman"/>
          <w:color w:val="222222"/>
          <w:sz w:val="24"/>
          <w:szCs w:val="24"/>
          <w:vertAlign w:val="superscript"/>
        </w:rPr>
        <w:t>4</w:t>
      </w:r>
    </w:p>
    <w:p w14:paraId="3585FB00" w14:textId="4CC7B987" w:rsidR="00AA6FC5" w:rsidRPr="00C94BFC" w:rsidRDefault="00AA6FC5" w:rsidP="004B5813">
      <w:pPr>
        <w:pStyle w:val="ListParagraph"/>
        <w:numPr>
          <w:ilvl w:val="0"/>
          <w:numId w:val="3"/>
        </w:numPr>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For school-aged children: </w:t>
      </w:r>
      <w:r w:rsidRPr="00AA6FC5">
        <w:rPr>
          <w:rFonts w:ascii="Times New Roman" w:eastAsia="Times New Roman" w:hAnsi="Times New Roman" w:cs="Times New Roman"/>
          <w:color w:val="222222"/>
          <w:sz w:val="24"/>
          <w:szCs w:val="24"/>
          <w:lang w:val="en"/>
        </w:rPr>
        <w:t>Ped-mTNS</w:t>
      </w:r>
      <w:r>
        <w:rPr>
          <w:rFonts w:ascii="Times New Roman" w:eastAsia="Times New Roman" w:hAnsi="Times New Roman" w:cs="Times New Roman"/>
          <w:color w:val="222222"/>
          <w:sz w:val="24"/>
          <w:szCs w:val="24"/>
          <w:vertAlign w:val="superscript"/>
          <w:lang w:val="en"/>
        </w:rPr>
        <w:t>2</w:t>
      </w:r>
    </w:p>
    <w:p w14:paraId="25254C35" w14:textId="22B670D7" w:rsidR="00C94BFC" w:rsidRPr="00BB31AD" w:rsidRDefault="00C94BFC" w:rsidP="004B5813">
      <w:pPr>
        <w:pStyle w:val="ListParagraph"/>
        <w:numPr>
          <w:ilvl w:val="0"/>
          <w:numId w:val="3"/>
        </w:numPr>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
        </w:rPr>
        <w:t>Self-report measures: Patient Neurotoxicity Questionnaire, Functional Assessment of Cancer Therapy- General (FACT-G), EORTC quality of life questionnaire, total neuropathy scale, CIPN-10, NTX-12</w:t>
      </w:r>
      <w:r>
        <w:rPr>
          <w:rFonts w:ascii="Times New Roman" w:eastAsia="Times New Roman" w:hAnsi="Times New Roman" w:cs="Times New Roman"/>
          <w:color w:val="222222"/>
          <w:sz w:val="24"/>
          <w:szCs w:val="24"/>
          <w:vertAlign w:val="superscript"/>
          <w:lang w:val="en"/>
        </w:rPr>
        <w:t>3</w:t>
      </w:r>
      <w:r>
        <w:rPr>
          <w:rFonts w:ascii="Times New Roman" w:eastAsia="Times New Roman" w:hAnsi="Times New Roman" w:cs="Times New Roman"/>
          <w:color w:val="222222"/>
          <w:sz w:val="24"/>
          <w:szCs w:val="24"/>
          <w:lang w:val="en"/>
        </w:rPr>
        <w:t xml:space="preserve"> </w:t>
      </w:r>
    </w:p>
    <w:p w14:paraId="04A91DFE" w14:textId="77777777" w:rsidR="004A22FC" w:rsidRDefault="004A22FC" w:rsidP="00BB31AD">
      <w:pPr>
        <w:spacing w:after="240"/>
        <w:rPr>
          <w:rFonts w:ascii="Times New Roman" w:eastAsia="Times New Roman" w:hAnsi="Times New Roman" w:cs="Times New Roman"/>
          <w:color w:val="222222"/>
          <w:sz w:val="24"/>
          <w:szCs w:val="24"/>
        </w:rPr>
      </w:pPr>
    </w:p>
    <w:p w14:paraId="3920C694" w14:textId="1CE47D56" w:rsidR="00BB31AD" w:rsidRDefault="00BB31AD" w:rsidP="00BB31AD">
      <w:pPr>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Recommended treatments </w:t>
      </w:r>
    </w:p>
    <w:p w14:paraId="396EEE30" w14:textId="70A31B8F" w:rsidR="00BB31AD" w:rsidRDefault="00BB31AD" w:rsidP="00BB31AD">
      <w:pPr>
        <w:pStyle w:val="ListParagraph"/>
        <w:numPr>
          <w:ilvl w:val="0"/>
          <w:numId w:val="2"/>
        </w:numPr>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Lower limb closed kinetic chain exercise: showed decrease in tingling sensation, decrease in pain, and improved balance</w:t>
      </w:r>
      <w:r w:rsidR="00C94BFC">
        <w:rPr>
          <w:rFonts w:ascii="Times New Roman" w:eastAsia="Times New Roman" w:hAnsi="Times New Roman" w:cs="Times New Roman"/>
          <w:color w:val="222222"/>
          <w:sz w:val="24"/>
          <w:szCs w:val="24"/>
          <w:vertAlign w:val="superscript"/>
        </w:rPr>
        <w:t>5</w:t>
      </w:r>
      <w:r>
        <w:rPr>
          <w:rFonts w:ascii="Times New Roman" w:eastAsia="Times New Roman" w:hAnsi="Times New Roman" w:cs="Times New Roman"/>
          <w:color w:val="222222"/>
          <w:sz w:val="24"/>
          <w:szCs w:val="24"/>
        </w:rPr>
        <w:t xml:space="preserve"> </w:t>
      </w:r>
    </w:p>
    <w:p w14:paraId="6FB479C8" w14:textId="3C653D87" w:rsidR="00BB31AD" w:rsidRDefault="00BB31AD" w:rsidP="00BB31AD">
      <w:pPr>
        <w:pStyle w:val="ListParagraph"/>
        <w:numPr>
          <w:ilvl w:val="0"/>
          <w:numId w:val="2"/>
        </w:numPr>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Interactive sensor-based balance training including multidirectional weight shifting and biofeedback: showed increased tandem stance balance with eyes open</w:t>
      </w:r>
      <w:r w:rsidR="00C94BFC">
        <w:rPr>
          <w:rFonts w:ascii="Times New Roman" w:eastAsia="Times New Roman" w:hAnsi="Times New Roman" w:cs="Times New Roman"/>
          <w:color w:val="222222"/>
          <w:sz w:val="24"/>
          <w:szCs w:val="24"/>
          <w:vertAlign w:val="superscript"/>
        </w:rPr>
        <w:t>5</w:t>
      </w:r>
      <w:r>
        <w:rPr>
          <w:rFonts w:ascii="Times New Roman" w:eastAsia="Times New Roman" w:hAnsi="Times New Roman" w:cs="Times New Roman"/>
          <w:color w:val="222222"/>
          <w:sz w:val="24"/>
          <w:szCs w:val="24"/>
        </w:rPr>
        <w:t xml:space="preserve"> </w:t>
      </w:r>
    </w:p>
    <w:p w14:paraId="79B0DF65" w14:textId="12F63232" w:rsidR="00BB31AD" w:rsidRDefault="00BB31AD" w:rsidP="00BB31AD">
      <w:pPr>
        <w:pStyle w:val="ListParagraph"/>
        <w:numPr>
          <w:ilvl w:val="0"/>
          <w:numId w:val="2"/>
        </w:numPr>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Strength and endurance training including moderate intensity walking: showed positive effects for balance, lower extremity strength, function, and quality of life</w:t>
      </w:r>
      <w:r w:rsidR="00C94BFC">
        <w:rPr>
          <w:rFonts w:ascii="Times New Roman" w:eastAsia="Times New Roman" w:hAnsi="Times New Roman" w:cs="Times New Roman"/>
          <w:color w:val="222222"/>
          <w:sz w:val="24"/>
          <w:szCs w:val="24"/>
          <w:vertAlign w:val="superscript"/>
        </w:rPr>
        <w:t>5</w:t>
      </w:r>
      <w:r>
        <w:rPr>
          <w:rFonts w:ascii="Times New Roman" w:eastAsia="Times New Roman" w:hAnsi="Times New Roman" w:cs="Times New Roman"/>
          <w:color w:val="222222"/>
          <w:sz w:val="24"/>
          <w:szCs w:val="24"/>
        </w:rPr>
        <w:t xml:space="preserve"> </w:t>
      </w:r>
    </w:p>
    <w:p w14:paraId="23441B16" w14:textId="55F865F3" w:rsidR="00C94BFC" w:rsidRDefault="00C94BFC" w:rsidP="00BB31AD">
      <w:pPr>
        <w:pStyle w:val="ListParagraph"/>
        <w:numPr>
          <w:ilvl w:val="0"/>
          <w:numId w:val="2"/>
        </w:numPr>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Pharmacological intervention: lower dose</w:t>
      </w:r>
      <w:r w:rsidR="008F3075">
        <w:rPr>
          <w:rFonts w:ascii="Times New Roman" w:eastAsia="Times New Roman" w:hAnsi="Times New Roman" w:cs="Times New Roman"/>
          <w:color w:val="222222"/>
          <w:sz w:val="24"/>
          <w:szCs w:val="24"/>
        </w:rPr>
        <w:t xml:space="preserve"> of chemotherapy</w:t>
      </w:r>
      <w:r>
        <w:rPr>
          <w:rFonts w:ascii="Times New Roman" w:eastAsia="Times New Roman" w:hAnsi="Times New Roman" w:cs="Times New Roman"/>
          <w:color w:val="222222"/>
          <w:sz w:val="24"/>
          <w:szCs w:val="24"/>
        </w:rPr>
        <w:t xml:space="preserve">, prolonged infusion rate per treatment, delivery of total dose over longer period of time, neuroprotectants </w:t>
      </w:r>
    </w:p>
    <w:p w14:paraId="3C45010F" w14:textId="315439A0" w:rsidR="00BB31AD" w:rsidRPr="00BB31AD" w:rsidRDefault="00BB31AD" w:rsidP="00BB31AD">
      <w:pPr>
        <w:spacing w:after="240"/>
        <w:ind w:left="360"/>
        <w:rPr>
          <w:rFonts w:ascii="Times New Roman" w:eastAsia="Times New Roman" w:hAnsi="Times New Roman" w:cs="Times New Roman"/>
          <w:color w:val="222222"/>
          <w:sz w:val="24"/>
          <w:szCs w:val="24"/>
        </w:rPr>
      </w:pPr>
    </w:p>
    <w:p w14:paraId="6D8D8AA8" w14:textId="1881EFA8" w:rsidR="00BB0996" w:rsidRPr="00B33655" w:rsidRDefault="00BB0996" w:rsidP="005D30D6">
      <w:pPr>
        <w:spacing w:after="240"/>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challenge facing </w:t>
      </w:r>
      <w:r w:rsidR="004B5813">
        <w:rPr>
          <w:rFonts w:ascii="Times New Roman" w:eastAsia="Times New Roman" w:hAnsi="Times New Roman" w:cs="Times New Roman"/>
          <w:color w:val="222222"/>
          <w:sz w:val="24"/>
          <w:szCs w:val="24"/>
        </w:rPr>
        <w:t xml:space="preserve">the treatment of balance impairments and resulting falls due to CIPN is a lack of patient education. </w:t>
      </w:r>
      <w:r w:rsidR="00B33655">
        <w:rPr>
          <w:rFonts w:ascii="Times New Roman" w:eastAsia="Times New Roman" w:hAnsi="Times New Roman" w:cs="Times New Roman"/>
          <w:color w:val="222222"/>
          <w:sz w:val="24"/>
          <w:szCs w:val="24"/>
        </w:rPr>
        <w:t xml:space="preserve">It is important that cancer survivors are informed about the possibility of CIPN so they can consult their </w:t>
      </w:r>
      <w:r w:rsidR="00153750">
        <w:rPr>
          <w:rFonts w:ascii="Times New Roman" w:eastAsia="Times New Roman" w:hAnsi="Times New Roman" w:cs="Times New Roman"/>
          <w:color w:val="222222"/>
          <w:sz w:val="24"/>
          <w:szCs w:val="24"/>
        </w:rPr>
        <w:t>healthcare providers</w:t>
      </w:r>
      <w:r w:rsidR="00B33655">
        <w:rPr>
          <w:rFonts w:ascii="Times New Roman" w:eastAsia="Times New Roman" w:hAnsi="Times New Roman" w:cs="Times New Roman"/>
          <w:color w:val="222222"/>
          <w:sz w:val="24"/>
          <w:szCs w:val="24"/>
        </w:rPr>
        <w:t xml:space="preserve"> if issues arise, allowing for an adjustment of treatment if needed.</w:t>
      </w:r>
      <w:r w:rsidR="00B33655">
        <w:rPr>
          <w:rFonts w:ascii="Times New Roman" w:eastAsia="Times New Roman" w:hAnsi="Times New Roman" w:cs="Times New Roman"/>
          <w:color w:val="222222"/>
          <w:sz w:val="24"/>
          <w:szCs w:val="24"/>
          <w:vertAlign w:val="superscript"/>
        </w:rPr>
        <w:t>3</w:t>
      </w:r>
      <w:r w:rsidR="00B33655">
        <w:rPr>
          <w:rFonts w:ascii="Times New Roman" w:eastAsia="Times New Roman" w:hAnsi="Times New Roman" w:cs="Times New Roman"/>
          <w:color w:val="222222"/>
          <w:sz w:val="24"/>
          <w:szCs w:val="24"/>
        </w:rPr>
        <w:t xml:space="preserve"> Unexpected symptoms such as </w:t>
      </w:r>
      <w:r w:rsidR="00153750">
        <w:rPr>
          <w:rFonts w:ascii="Times New Roman" w:eastAsia="Times New Roman" w:hAnsi="Times New Roman" w:cs="Times New Roman"/>
          <w:color w:val="222222"/>
          <w:sz w:val="24"/>
          <w:szCs w:val="24"/>
        </w:rPr>
        <w:t>those</w:t>
      </w:r>
      <w:r w:rsidR="00B33655">
        <w:rPr>
          <w:rFonts w:ascii="Times New Roman" w:eastAsia="Times New Roman" w:hAnsi="Times New Roman" w:cs="Times New Roman"/>
          <w:color w:val="222222"/>
          <w:sz w:val="24"/>
          <w:szCs w:val="24"/>
        </w:rPr>
        <w:t xml:space="preserve"> caused by CIPN can cause undue anxiety and distress if patients are not expecting them.</w:t>
      </w:r>
      <w:r w:rsidR="00B33655">
        <w:rPr>
          <w:rFonts w:ascii="Times New Roman" w:eastAsia="Times New Roman" w:hAnsi="Times New Roman" w:cs="Times New Roman"/>
          <w:color w:val="222222"/>
          <w:sz w:val="24"/>
          <w:szCs w:val="24"/>
          <w:vertAlign w:val="superscript"/>
        </w:rPr>
        <w:t>3</w:t>
      </w:r>
      <w:r w:rsidR="00B33655">
        <w:rPr>
          <w:rFonts w:ascii="Times New Roman" w:eastAsia="Times New Roman" w:hAnsi="Times New Roman" w:cs="Times New Roman"/>
          <w:color w:val="222222"/>
          <w:sz w:val="24"/>
          <w:szCs w:val="24"/>
        </w:rPr>
        <w:t xml:space="preserve"> Education about CIPN allows for clinicians to inform their patients o</w:t>
      </w:r>
      <w:r w:rsidR="00F6103B">
        <w:rPr>
          <w:rFonts w:ascii="Times New Roman" w:eastAsia="Times New Roman" w:hAnsi="Times New Roman" w:cs="Times New Roman"/>
          <w:color w:val="222222"/>
          <w:sz w:val="24"/>
          <w:szCs w:val="24"/>
        </w:rPr>
        <w:t>f</w:t>
      </w:r>
      <w:r w:rsidR="00B33655">
        <w:rPr>
          <w:rFonts w:ascii="Times New Roman" w:eastAsia="Times New Roman" w:hAnsi="Times New Roman" w:cs="Times New Roman"/>
          <w:color w:val="222222"/>
          <w:sz w:val="24"/>
          <w:szCs w:val="24"/>
        </w:rPr>
        <w:t xml:space="preserve"> fall reduction strategies, proper foot care, guarding against trauma in areas with reduced sensation</w:t>
      </w:r>
      <w:r w:rsidR="00F6103B">
        <w:rPr>
          <w:rFonts w:ascii="Times New Roman" w:eastAsia="Times New Roman" w:hAnsi="Times New Roman" w:cs="Times New Roman"/>
          <w:color w:val="222222"/>
          <w:sz w:val="24"/>
          <w:szCs w:val="24"/>
        </w:rPr>
        <w:t>, and orthostatic hypotension.</w:t>
      </w:r>
      <w:r w:rsidR="00F6103B">
        <w:rPr>
          <w:rFonts w:ascii="Times New Roman" w:eastAsia="Times New Roman" w:hAnsi="Times New Roman" w:cs="Times New Roman"/>
          <w:color w:val="222222"/>
          <w:sz w:val="24"/>
          <w:szCs w:val="24"/>
          <w:vertAlign w:val="superscript"/>
        </w:rPr>
        <w:t>3</w:t>
      </w:r>
      <w:r w:rsidR="00F6103B">
        <w:rPr>
          <w:rFonts w:ascii="Times New Roman" w:eastAsia="Times New Roman" w:hAnsi="Times New Roman" w:cs="Times New Roman"/>
          <w:color w:val="222222"/>
          <w:sz w:val="24"/>
          <w:szCs w:val="24"/>
        </w:rPr>
        <w:t xml:space="preserve"> </w:t>
      </w:r>
    </w:p>
    <w:p w14:paraId="59A6F7F5" w14:textId="01BAA653" w:rsidR="00AA6FC5" w:rsidRPr="00F6103B" w:rsidRDefault="00AA6FC5" w:rsidP="005D30D6">
      <w:pPr>
        <w:spacing w:after="240"/>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Overall,</w:t>
      </w:r>
      <w:r w:rsidR="009C4554">
        <w:rPr>
          <w:rFonts w:ascii="Times New Roman" w:eastAsia="Times New Roman" w:hAnsi="Times New Roman" w:cs="Times New Roman"/>
          <w:color w:val="222222"/>
          <w:sz w:val="24"/>
          <w:szCs w:val="24"/>
        </w:rPr>
        <w:t xml:space="preserve"> we as</w:t>
      </w:r>
      <w:r>
        <w:rPr>
          <w:rFonts w:ascii="Times New Roman" w:eastAsia="Times New Roman" w:hAnsi="Times New Roman" w:cs="Times New Roman"/>
          <w:color w:val="222222"/>
          <w:sz w:val="24"/>
          <w:szCs w:val="24"/>
        </w:rPr>
        <w:t xml:space="preserve"> physical therapists have what we need in our toolbox and within our scope of practice to be the change the oncology population needs to get ahead of balance and falls concerns due to CIPN. </w:t>
      </w:r>
      <w:r w:rsidR="0029399B">
        <w:rPr>
          <w:rFonts w:ascii="Times New Roman" w:eastAsia="Times New Roman" w:hAnsi="Times New Roman" w:cs="Times New Roman"/>
          <w:color w:val="222222"/>
          <w:sz w:val="24"/>
          <w:szCs w:val="24"/>
        </w:rPr>
        <w:t>We are in a unique position with ou</w:t>
      </w:r>
      <w:r w:rsidR="00153750">
        <w:rPr>
          <w:rFonts w:ascii="Times New Roman" w:eastAsia="Times New Roman" w:hAnsi="Times New Roman" w:cs="Times New Roman"/>
          <w:color w:val="222222"/>
          <w:sz w:val="24"/>
          <w:szCs w:val="24"/>
        </w:rPr>
        <w:t>r</w:t>
      </w:r>
      <w:r w:rsidR="0029399B">
        <w:rPr>
          <w:rFonts w:ascii="Times New Roman" w:eastAsia="Times New Roman" w:hAnsi="Times New Roman" w:cs="Times New Roman"/>
          <w:color w:val="222222"/>
          <w:sz w:val="24"/>
          <w:szCs w:val="24"/>
        </w:rPr>
        <w:t xml:space="preserve"> education and skill set to perform a thorough neuromuscular and functional assessment to identify problems, set appropriate goals, and establish individualized interventions.</w:t>
      </w:r>
      <w:r w:rsidR="0029399B">
        <w:rPr>
          <w:rFonts w:ascii="Times New Roman" w:eastAsia="Times New Roman" w:hAnsi="Times New Roman" w:cs="Times New Roman"/>
          <w:color w:val="222222"/>
          <w:sz w:val="24"/>
          <w:szCs w:val="24"/>
          <w:vertAlign w:val="superscript"/>
        </w:rPr>
        <w:t>3</w:t>
      </w:r>
      <w:r w:rsidR="00F6103B">
        <w:rPr>
          <w:rFonts w:ascii="Times New Roman" w:eastAsia="Times New Roman" w:hAnsi="Times New Roman" w:cs="Times New Roman"/>
          <w:color w:val="222222"/>
          <w:sz w:val="24"/>
          <w:szCs w:val="24"/>
        </w:rPr>
        <w:t xml:space="preserve"> </w:t>
      </w:r>
      <w:r w:rsidR="00482A73">
        <w:rPr>
          <w:rFonts w:ascii="Times New Roman" w:eastAsia="Times New Roman" w:hAnsi="Times New Roman" w:cs="Times New Roman"/>
          <w:color w:val="222222"/>
          <w:sz w:val="24"/>
          <w:szCs w:val="24"/>
        </w:rPr>
        <w:t>Surveys have gathered that CIPN is frequently reported as one of the most bothersome side effects of cancer treatment with the greatest overall impact on quality of life, as well as some reporting that their symptoms are being ignored by medical personnel due to lack of objective findings.</w:t>
      </w:r>
      <w:r w:rsidR="00482A73">
        <w:rPr>
          <w:rFonts w:ascii="Times New Roman" w:eastAsia="Times New Roman" w:hAnsi="Times New Roman" w:cs="Times New Roman"/>
          <w:color w:val="222222"/>
          <w:sz w:val="24"/>
          <w:szCs w:val="24"/>
          <w:vertAlign w:val="superscript"/>
        </w:rPr>
        <w:t>3</w:t>
      </w:r>
      <w:r w:rsidR="00482A73">
        <w:rPr>
          <w:rFonts w:ascii="Times New Roman" w:eastAsia="Times New Roman" w:hAnsi="Times New Roman" w:cs="Times New Roman"/>
          <w:color w:val="222222"/>
          <w:sz w:val="24"/>
          <w:szCs w:val="24"/>
        </w:rPr>
        <w:t xml:space="preserve"> </w:t>
      </w:r>
      <w:r w:rsidR="00F6103B">
        <w:rPr>
          <w:rFonts w:ascii="Times New Roman" w:eastAsia="Times New Roman" w:hAnsi="Times New Roman" w:cs="Times New Roman"/>
          <w:color w:val="222222"/>
          <w:sz w:val="24"/>
          <w:szCs w:val="24"/>
        </w:rPr>
        <w:t xml:space="preserve">Getting ahead of chemotherapy related balance impairments means increased functional independence and quality of life for cancer survivors. </w:t>
      </w:r>
      <w:r w:rsidR="0010284E">
        <w:rPr>
          <w:rFonts w:ascii="Times New Roman" w:eastAsia="Times New Roman" w:hAnsi="Times New Roman" w:cs="Times New Roman"/>
          <w:color w:val="222222"/>
          <w:sz w:val="24"/>
          <w:szCs w:val="24"/>
        </w:rPr>
        <w:t>Let’s keep an eye out for CIPN, it could be right under your nose</w:t>
      </w:r>
      <w:r w:rsidR="00153750">
        <w:rPr>
          <w:rFonts w:ascii="Times New Roman" w:eastAsia="Times New Roman" w:hAnsi="Times New Roman" w:cs="Times New Roman"/>
          <w:color w:val="222222"/>
          <w:sz w:val="24"/>
          <w:szCs w:val="24"/>
        </w:rPr>
        <w:t xml:space="preserve"> in any setting</w:t>
      </w:r>
      <w:r w:rsidR="0010284E">
        <w:rPr>
          <w:rFonts w:ascii="Times New Roman" w:eastAsia="Times New Roman" w:hAnsi="Times New Roman" w:cs="Times New Roman"/>
          <w:color w:val="222222"/>
          <w:sz w:val="24"/>
          <w:szCs w:val="24"/>
        </w:rPr>
        <w:t xml:space="preserve">. </w:t>
      </w:r>
    </w:p>
    <w:p w14:paraId="70DBD9EC" w14:textId="3D443795" w:rsidR="00253AD7" w:rsidRPr="002E02F7" w:rsidRDefault="00253AD7">
      <w:pPr>
        <w:rPr>
          <w:rFonts w:ascii="Times New Roman" w:eastAsia="Times New Roman" w:hAnsi="Times New Roman" w:cs="Times New Roman"/>
          <w:color w:val="222222"/>
          <w:sz w:val="24"/>
          <w:szCs w:val="24"/>
        </w:rPr>
      </w:pPr>
    </w:p>
    <w:p w14:paraId="7D152AEA" w14:textId="301C4068" w:rsidR="00253AD7" w:rsidRPr="002E02F7" w:rsidRDefault="00253AD7">
      <w:pPr>
        <w:rPr>
          <w:rFonts w:ascii="Times New Roman" w:eastAsia="Times New Roman" w:hAnsi="Times New Roman" w:cs="Times New Roman"/>
          <w:color w:val="222222"/>
          <w:sz w:val="24"/>
          <w:szCs w:val="24"/>
        </w:rPr>
      </w:pPr>
    </w:p>
    <w:p w14:paraId="46DF90C0" w14:textId="77777777" w:rsidR="00253AD7" w:rsidRPr="002E02F7" w:rsidRDefault="00253AD7">
      <w:pPr>
        <w:rPr>
          <w:rFonts w:ascii="Times New Roman" w:eastAsia="Times New Roman" w:hAnsi="Times New Roman" w:cs="Times New Roman"/>
          <w:color w:val="222222"/>
          <w:sz w:val="24"/>
          <w:szCs w:val="24"/>
        </w:rPr>
      </w:pPr>
    </w:p>
    <w:p w14:paraId="44A33989" w14:textId="77777777" w:rsidR="00453E48" w:rsidRPr="002E02F7" w:rsidRDefault="00453E48">
      <w:pPr>
        <w:rPr>
          <w:rFonts w:ascii="Times New Roman" w:eastAsia="Times New Roman" w:hAnsi="Times New Roman" w:cs="Times New Roman"/>
          <w:b/>
          <w:color w:val="222222"/>
          <w:sz w:val="24"/>
          <w:szCs w:val="24"/>
        </w:rPr>
      </w:pPr>
    </w:p>
    <w:p w14:paraId="41426CAD" w14:textId="77777777" w:rsidR="008616DA" w:rsidRDefault="008616DA">
      <w:pPr>
        <w:rPr>
          <w:rFonts w:ascii="Times New Roman" w:eastAsia="Times New Roman" w:hAnsi="Times New Roman" w:cs="Times New Roman"/>
          <w:b/>
          <w:color w:val="222222"/>
          <w:sz w:val="24"/>
          <w:szCs w:val="24"/>
        </w:rPr>
      </w:pPr>
    </w:p>
    <w:p w14:paraId="16C5B19E" w14:textId="77777777" w:rsidR="008616DA" w:rsidRDefault="008616DA">
      <w:pPr>
        <w:rPr>
          <w:rFonts w:ascii="Times New Roman" w:eastAsia="Times New Roman" w:hAnsi="Times New Roman" w:cs="Times New Roman"/>
          <w:b/>
          <w:color w:val="222222"/>
          <w:sz w:val="24"/>
          <w:szCs w:val="24"/>
        </w:rPr>
      </w:pPr>
    </w:p>
    <w:p w14:paraId="43D1C1CB" w14:textId="77777777" w:rsidR="008616DA" w:rsidRDefault="008616DA">
      <w:pPr>
        <w:rPr>
          <w:rFonts w:ascii="Times New Roman" w:eastAsia="Times New Roman" w:hAnsi="Times New Roman" w:cs="Times New Roman"/>
          <w:b/>
          <w:color w:val="222222"/>
          <w:sz w:val="24"/>
          <w:szCs w:val="24"/>
        </w:rPr>
      </w:pPr>
    </w:p>
    <w:p w14:paraId="44E31675" w14:textId="393BBD16" w:rsidR="00453E48" w:rsidRPr="002E02F7" w:rsidRDefault="00830FCF">
      <w:pPr>
        <w:rPr>
          <w:rFonts w:ascii="Times New Roman" w:eastAsia="Times New Roman" w:hAnsi="Times New Roman" w:cs="Times New Roman"/>
          <w:b/>
          <w:color w:val="222222"/>
          <w:sz w:val="24"/>
          <w:szCs w:val="24"/>
        </w:rPr>
      </w:pPr>
      <w:r w:rsidRPr="002E02F7">
        <w:rPr>
          <w:rFonts w:ascii="Times New Roman" w:eastAsia="Times New Roman" w:hAnsi="Times New Roman" w:cs="Times New Roman"/>
          <w:b/>
          <w:color w:val="222222"/>
          <w:sz w:val="24"/>
          <w:szCs w:val="24"/>
        </w:rPr>
        <w:t>References</w:t>
      </w:r>
    </w:p>
    <w:p w14:paraId="7B70D37D" w14:textId="7A41495C" w:rsidR="008B4915" w:rsidRPr="002E02F7" w:rsidRDefault="008B4915" w:rsidP="008B4915">
      <w:pPr>
        <w:pStyle w:val="ListParagraph"/>
        <w:numPr>
          <w:ilvl w:val="0"/>
          <w:numId w:val="1"/>
        </w:numPr>
        <w:rPr>
          <w:rFonts w:ascii="Times New Roman" w:eastAsia="Times New Roman" w:hAnsi="Times New Roman" w:cs="Times New Roman"/>
          <w:color w:val="222222"/>
          <w:sz w:val="24"/>
          <w:szCs w:val="24"/>
        </w:rPr>
      </w:pPr>
      <w:r w:rsidRPr="002E02F7">
        <w:rPr>
          <w:rFonts w:ascii="Times New Roman" w:eastAsia="Times New Roman" w:hAnsi="Times New Roman" w:cs="Times New Roman"/>
          <w:color w:val="222222"/>
          <w:sz w:val="24"/>
          <w:szCs w:val="24"/>
        </w:rPr>
        <w:t>Wechsler, Stephen PT, DPT</w:t>
      </w:r>
      <w:r w:rsidRPr="002E02F7">
        <w:rPr>
          <w:rFonts w:ascii="Times New Roman" w:eastAsia="Times New Roman" w:hAnsi="Times New Roman" w:cs="Times New Roman"/>
          <w:color w:val="222222"/>
          <w:sz w:val="24"/>
          <w:szCs w:val="24"/>
          <w:vertAlign w:val="superscript"/>
        </w:rPr>
        <w:t>1</w:t>
      </w:r>
      <w:r w:rsidRPr="002E02F7">
        <w:rPr>
          <w:rFonts w:ascii="Times New Roman" w:eastAsia="Times New Roman" w:hAnsi="Times New Roman" w:cs="Times New Roman"/>
          <w:color w:val="222222"/>
          <w:sz w:val="24"/>
          <w:szCs w:val="24"/>
        </w:rPr>
        <w:t>; Wood, Lisa PhD, RN</w:t>
      </w:r>
      <w:r w:rsidRPr="002E02F7">
        <w:rPr>
          <w:rFonts w:ascii="Times New Roman" w:eastAsia="Times New Roman" w:hAnsi="Times New Roman" w:cs="Times New Roman"/>
          <w:color w:val="222222"/>
          <w:sz w:val="24"/>
          <w:szCs w:val="24"/>
          <w:vertAlign w:val="superscript"/>
        </w:rPr>
        <w:t>2</w:t>
      </w:r>
      <w:r w:rsidRPr="002E02F7">
        <w:rPr>
          <w:rFonts w:ascii="Times New Roman" w:eastAsia="Times New Roman" w:hAnsi="Times New Roman" w:cs="Times New Roman"/>
          <w:color w:val="222222"/>
          <w:sz w:val="24"/>
          <w:szCs w:val="24"/>
        </w:rPr>
        <w:t> The Effect of Chemotherapy on Balance, Gait, and Falls Among Cancer Survivors: A Scoping Review, Rehabilitation Oncology: January 2021 - Volume 39 - Issue 1 - p 6-22 doi: 10.1097/01.REO.0000000000000238</w:t>
      </w:r>
    </w:p>
    <w:p w14:paraId="05D1DB81" w14:textId="77777777" w:rsidR="008616DA" w:rsidRPr="002E02F7" w:rsidRDefault="008616DA" w:rsidP="008616DA">
      <w:pPr>
        <w:pStyle w:val="ListParagraph"/>
        <w:numPr>
          <w:ilvl w:val="0"/>
          <w:numId w:val="1"/>
        </w:numPr>
        <w:rPr>
          <w:rFonts w:ascii="Times New Roman" w:eastAsia="Times New Roman" w:hAnsi="Times New Roman" w:cs="Times New Roman"/>
          <w:color w:val="222222"/>
          <w:sz w:val="24"/>
          <w:szCs w:val="24"/>
        </w:rPr>
      </w:pPr>
      <w:r w:rsidRPr="002E02F7">
        <w:rPr>
          <w:rFonts w:ascii="Times New Roman" w:eastAsia="Times New Roman" w:hAnsi="Times New Roman" w:cs="Times New Roman"/>
          <w:color w:val="222222"/>
          <w:sz w:val="24"/>
          <w:szCs w:val="24"/>
        </w:rPr>
        <w:t>Gilchrist, Laura S PT, PhD</w:t>
      </w:r>
      <w:r w:rsidRPr="002E02F7">
        <w:rPr>
          <w:rFonts w:ascii="Times New Roman" w:eastAsia="Times New Roman" w:hAnsi="Times New Roman" w:cs="Times New Roman"/>
          <w:color w:val="222222"/>
          <w:sz w:val="24"/>
          <w:szCs w:val="24"/>
          <w:vertAlign w:val="superscript"/>
        </w:rPr>
        <w:t>1</w:t>
      </w:r>
      <w:r w:rsidRPr="002E02F7">
        <w:rPr>
          <w:rFonts w:ascii="Times New Roman" w:eastAsia="Times New Roman" w:hAnsi="Times New Roman" w:cs="Times New Roman"/>
          <w:color w:val="222222"/>
          <w:sz w:val="24"/>
          <w:szCs w:val="24"/>
        </w:rPr>
        <w:t>; Tanner, Lynn MPT</w:t>
      </w:r>
      <w:r w:rsidRPr="002E02F7">
        <w:rPr>
          <w:rFonts w:ascii="Times New Roman" w:eastAsia="Times New Roman" w:hAnsi="Times New Roman" w:cs="Times New Roman"/>
          <w:color w:val="222222"/>
          <w:sz w:val="24"/>
          <w:szCs w:val="24"/>
          <w:vertAlign w:val="superscript"/>
        </w:rPr>
        <w:t>2</w:t>
      </w:r>
      <w:r w:rsidRPr="002E02F7">
        <w:rPr>
          <w:rFonts w:ascii="Times New Roman" w:eastAsia="Times New Roman" w:hAnsi="Times New Roman" w:cs="Times New Roman"/>
          <w:color w:val="222222"/>
          <w:sz w:val="24"/>
          <w:szCs w:val="24"/>
        </w:rPr>
        <w:t>; Hooke, Mary C. RN, PhD, CPON</w:t>
      </w:r>
      <w:r w:rsidRPr="002E02F7">
        <w:rPr>
          <w:rFonts w:ascii="Times New Roman" w:eastAsia="Times New Roman" w:hAnsi="Times New Roman" w:cs="Times New Roman"/>
          <w:color w:val="222222"/>
          <w:sz w:val="24"/>
          <w:szCs w:val="24"/>
          <w:vertAlign w:val="superscript"/>
        </w:rPr>
        <w:t>3</w:t>
      </w:r>
      <w:r w:rsidRPr="002E02F7">
        <w:rPr>
          <w:rFonts w:ascii="Times New Roman" w:eastAsia="Times New Roman" w:hAnsi="Times New Roman" w:cs="Times New Roman"/>
          <w:color w:val="222222"/>
          <w:sz w:val="24"/>
          <w:szCs w:val="24"/>
        </w:rPr>
        <w:t xml:space="preserve"> Measuring Chemotherapy-Induced Peripheral Neuropathy in Children: Development of the Ped-mTNS and Pilot Study Results, Rehabilitation Oncology: Volume 27 - Issue 3 - p 7-15</w:t>
      </w:r>
    </w:p>
    <w:p w14:paraId="01250F8A" w14:textId="7415C12A" w:rsidR="008616DA" w:rsidRPr="008616DA" w:rsidRDefault="008616DA" w:rsidP="008616DA">
      <w:pPr>
        <w:pStyle w:val="ListParagraph"/>
        <w:numPr>
          <w:ilvl w:val="0"/>
          <w:numId w:val="1"/>
        </w:numPr>
        <w:rPr>
          <w:rFonts w:ascii="Times New Roman" w:eastAsia="Times New Roman" w:hAnsi="Times New Roman" w:cs="Times New Roman"/>
          <w:color w:val="222222"/>
          <w:sz w:val="24"/>
          <w:szCs w:val="24"/>
        </w:rPr>
      </w:pPr>
      <w:r w:rsidRPr="002E02F7">
        <w:rPr>
          <w:rFonts w:ascii="Times New Roman" w:eastAsia="Times New Roman" w:hAnsi="Times New Roman" w:cs="Times New Roman"/>
          <w:color w:val="222222"/>
          <w:sz w:val="24"/>
          <w:szCs w:val="24"/>
        </w:rPr>
        <w:t>Pignataro, Rose M. PT, DPT, CWS</w:t>
      </w:r>
      <w:r w:rsidRPr="002E02F7">
        <w:rPr>
          <w:rFonts w:ascii="Times New Roman" w:eastAsia="Times New Roman" w:hAnsi="Times New Roman" w:cs="Times New Roman"/>
          <w:color w:val="222222"/>
          <w:sz w:val="24"/>
          <w:szCs w:val="24"/>
          <w:vertAlign w:val="superscript"/>
        </w:rPr>
        <w:t>1</w:t>
      </w:r>
      <w:r w:rsidRPr="002E02F7">
        <w:rPr>
          <w:rFonts w:ascii="Times New Roman" w:eastAsia="Times New Roman" w:hAnsi="Times New Roman" w:cs="Times New Roman"/>
          <w:color w:val="222222"/>
          <w:sz w:val="24"/>
          <w:szCs w:val="24"/>
        </w:rPr>
        <w:t>; Swisher, Anne K. PT, PhD, CCS</w:t>
      </w:r>
      <w:r w:rsidRPr="002E02F7">
        <w:rPr>
          <w:rFonts w:ascii="Times New Roman" w:eastAsia="Times New Roman" w:hAnsi="Times New Roman" w:cs="Times New Roman"/>
          <w:color w:val="222222"/>
          <w:sz w:val="24"/>
          <w:szCs w:val="24"/>
          <w:vertAlign w:val="superscript"/>
        </w:rPr>
        <w:t>2</w:t>
      </w:r>
      <w:r w:rsidRPr="002E02F7">
        <w:rPr>
          <w:rFonts w:ascii="Times New Roman" w:eastAsia="Times New Roman" w:hAnsi="Times New Roman" w:cs="Times New Roman"/>
          <w:color w:val="222222"/>
          <w:sz w:val="24"/>
          <w:szCs w:val="24"/>
        </w:rPr>
        <w:t xml:space="preserve"> Chemotherapy Induced Peripheral Neuropathy: Risk Factors, Pathophysiology, Assessment, and Potential Physical Therapy Interventions, Rehabilitation Oncology: Volume 28 - Issue 2 - p 10-18</w:t>
      </w:r>
    </w:p>
    <w:p w14:paraId="24F282D5" w14:textId="01A065EB" w:rsidR="008B4915" w:rsidRDefault="008B4915" w:rsidP="008B4915">
      <w:pPr>
        <w:pStyle w:val="ListParagraph"/>
        <w:numPr>
          <w:ilvl w:val="0"/>
          <w:numId w:val="1"/>
        </w:numPr>
        <w:rPr>
          <w:rFonts w:ascii="Times New Roman" w:eastAsia="Times New Roman" w:hAnsi="Times New Roman" w:cs="Times New Roman"/>
          <w:color w:val="222222"/>
          <w:sz w:val="24"/>
          <w:szCs w:val="24"/>
        </w:rPr>
      </w:pPr>
      <w:r w:rsidRPr="002E02F7">
        <w:rPr>
          <w:rFonts w:ascii="Times New Roman" w:eastAsia="Times New Roman" w:hAnsi="Times New Roman" w:cs="Times New Roman"/>
          <w:color w:val="222222"/>
          <w:sz w:val="24"/>
          <w:szCs w:val="24"/>
        </w:rPr>
        <w:t>Huang, Min H. PT, PhD</w:t>
      </w:r>
      <w:r w:rsidRPr="002E02F7">
        <w:rPr>
          <w:rFonts w:ascii="Times New Roman" w:eastAsia="Times New Roman" w:hAnsi="Times New Roman" w:cs="Times New Roman"/>
          <w:color w:val="222222"/>
          <w:sz w:val="24"/>
          <w:szCs w:val="24"/>
          <w:vertAlign w:val="superscript"/>
        </w:rPr>
        <w:t>1</w:t>
      </w:r>
      <w:r w:rsidRPr="002E02F7">
        <w:rPr>
          <w:rFonts w:ascii="Times New Roman" w:eastAsia="Times New Roman" w:hAnsi="Times New Roman" w:cs="Times New Roman"/>
          <w:color w:val="222222"/>
          <w:sz w:val="24"/>
          <w:szCs w:val="24"/>
        </w:rPr>
        <w:t>; Hile, Elizabeth PT, PhD</w:t>
      </w:r>
      <w:r w:rsidRPr="002E02F7">
        <w:rPr>
          <w:rFonts w:ascii="Times New Roman" w:eastAsia="Times New Roman" w:hAnsi="Times New Roman" w:cs="Times New Roman"/>
          <w:color w:val="222222"/>
          <w:sz w:val="24"/>
          <w:szCs w:val="24"/>
          <w:vertAlign w:val="superscript"/>
        </w:rPr>
        <w:t>2</w:t>
      </w:r>
      <w:r w:rsidRPr="002E02F7">
        <w:rPr>
          <w:rFonts w:ascii="Times New Roman" w:eastAsia="Times New Roman" w:hAnsi="Times New Roman" w:cs="Times New Roman"/>
          <w:color w:val="222222"/>
          <w:sz w:val="24"/>
          <w:szCs w:val="24"/>
        </w:rPr>
        <w:t>; Croarkin, Earllaine PT, MPT</w:t>
      </w:r>
      <w:r w:rsidRPr="002E02F7">
        <w:rPr>
          <w:rFonts w:ascii="Times New Roman" w:eastAsia="Times New Roman" w:hAnsi="Times New Roman" w:cs="Times New Roman"/>
          <w:color w:val="222222"/>
          <w:sz w:val="24"/>
          <w:szCs w:val="24"/>
          <w:vertAlign w:val="superscript"/>
        </w:rPr>
        <w:t>3</w:t>
      </w:r>
      <w:r w:rsidRPr="002E02F7">
        <w:rPr>
          <w:rFonts w:ascii="Times New Roman" w:eastAsia="Times New Roman" w:hAnsi="Times New Roman" w:cs="Times New Roman"/>
          <w:color w:val="222222"/>
          <w:sz w:val="24"/>
          <w:szCs w:val="24"/>
        </w:rPr>
        <w:t>; Wampler-Kuhn, Meredith PT, DPTSc</w:t>
      </w:r>
      <w:r w:rsidRPr="002E02F7">
        <w:rPr>
          <w:rFonts w:ascii="Times New Roman" w:eastAsia="Times New Roman" w:hAnsi="Times New Roman" w:cs="Times New Roman"/>
          <w:color w:val="222222"/>
          <w:sz w:val="24"/>
          <w:szCs w:val="24"/>
          <w:vertAlign w:val="superscript"/>
        </w:rPr>
        <w:t>4</w:t>
      </w:r>
      <w:r w:rsidRPr="002E02F7">
        <w:rPr>
          <w:rFonts w:ascii="Times New Roman" w:eastAsia="Times New Roman" w:hAnsi="Times New Roman" w:cs="Times New Roman"/>
          <w:color w:val="222222"/>
          <w:sz w:val="24"/>
          <w:szCs w:val="24"/>
        </w:rPr>
        <w:t>; Blackwood, Jennifer PT, PhD</w:t>
      </w:r>
      <w:r w:rsidRPr="002E02F7">
        <w:rPr>
          <w:rFonts w:ascii="Times New Roman" w:eastAsia="Times New Roman" w:hAnsi="Times New Roman" w:cs="Times New Roman"/>
          <w:color w:val="222222"/>
          <w:sz w:val="24"/>
          <w:szCs w:val="24"/>
          <w:vertAlign w:val="superscript"/>
        </w:rPr>
        <w:t>5</w:t>
      </w:r>
      <w:r w:rsidRPr="002E02F7">
        <w:rPr>
          <w:rFonts w:ascii="Times New Roman" w:eastAsia="Times New Roman" w:hAnsi="Times New Roman" w:cs="Times New Roman"/>
          <w:color w:val="222222"/>
          <w:sz w:val="24"/>
          <w:szCs w:val="24"/>
        </w:rPr>
        <w:t>; Colon, Genevieve PT, DPT, MBA</w:t>
      </w:r>
      <w:r w:rsidRPr="002E02F7">
        <w:rPr>
          <w:rFonts w:ascii="Times New Roman" w:eastAsia="Times New Roman" w:hAnsi="Times New Roman" w:cs="Times New Roman"/>
          <w:color w:val="222222"/>
          <w:sz w:val="24"/>
          <w:szCs w:val="24"/>
          <w:vertAlign w:val="superscript"/>
        </w:rPr>
        <w:t>6</w:t>
      </w:r>
      <w:r w:rsidRPr="002E02F7">
        <w:rPr>
          <w:rFonts w:ascii="Times New Roman" w:eastAsia="Times New Roman" w:hAnsi="Times New Roman" w:cs="Times New Roman"/>
          <w:color w:val="222222"/>
          <w:sz w:val="24"/>
          <w:szCs w:val="24"/>
        </w:rPr>
        <w:t>; Pfalzer, Lucinda A. PT, PhD, FAPTA</w:t>
      </w:r>
      <w:r w:rsidRPr="002E02F7">
        <w:rPr>
          <w:rFonts w:ascii="Times New Roman" w:eastAsia="Times New Roman" w:hAnsi="Times New Roman" w:cs="Times New Roman"/>
          <w:color w:val="222222"/>
          <w:sz w:val="24"/>
          <w:szCs w:val="24"/>
          <w:vertAlign w:val="superscript"/>
        </w:rPr>
        <w:t>7</w:t>
      </w:r>
      <w:r w:rsidRPr="002E02F7">
        <w:rPr>
          <w:rFonts w:ascii="Times New Roman" w:eastAsia="Times New Roman" w:hAnsi="Times New Roman" w:cs="Times New Roman"/>
          <w:color w:val="222222"/>
          <w:sz w:val="24"/>
          <w:szCs w:val="24"/>
        </w:rPr>
        <w:t xml:space="preserve"> Academy of Oncologic Physical Therapy EDGE Task Force: A Systematic Review of Measures of Balance in Adult Cancer Survivors, Rehabilitation Oncology: July 2019 - Volume 37 - Issue 3 - p 92-103 doi: 10.1097/01.REO.0000000000000177</w:t>
      </w:r>
    </w:p>
    <w:p w14:paraId="4F514466" w14:textId="77777777" w:rsidR="008616DA" w:rsidRPr="002E02F7" w:rsidRDefault="008616DA" w:rsidP="008616DA">
      <w:pPr>
        <w:pStyle w:val="ListParagraph"/>
        <w:numPr>
          <w:ilvl w:val="0"/>
          <w:numId w:val="1"/>
        </w:numPr>
        <w:rPr>
          <w:rFonts w:ascii="Times New Roman" w:eastAsia="Times New Roman" w:hAnsi="Times New Roman" w:cs="Times New Roman"/>
          <w:color w:val="222222"/>
          <w:sz w:val="24"/>
          <w:szCs w:val="24"/>
        </w:rPr>
      </w:pPr>
      <w:r w:rsidRPr="002E02F7">
        <w:rPr>
          <w:rFonts w:ascii="Times New Roman" w:eastAsia="Times New Roman" w:hAnsi="Times New Roman" w:cs="Times New Roman"/>
          <w:color w:val="222222"/>
          <w:sz w:val="24"/>
          <w:szCs w:val="24"/>
        </w:rPr>
        <w:t>Brayall, Patrick SPT</w:t>
      </w:r>
      <w:r w:rsidRPr="002E02F7">
        <w:rPr>
          <w:rFonts w:ascii="Times New Roman" w:eastAsia="Times New Roman" w:hAnsi="Times New Roman" w:cs="Times New Roman"/>
          <w:color w:val="222222"/>
          <w:sz w:val="24"/>
          <w:szCs w:val="24"/>
          <w:vertAlign w:val="superscript"/>
        </w:rPr>
        <w:t>1</w:t>
      </w:r>
      <w:r w:rsidRPr="002E02F7">
        <w:rPr>
          <w:rFonts w:ascii="Times New Roman" w:eastAsia="Times New Roman" w:hAnsi="Times New Roman" w:cs="Times New Roman"/>
          <w:color w:val="222222"/>
          <w:sz w:val="24"/>
          <w:szCs w:val="24"/>
        </w:rPr>
        <w:t>; Donlon, Erin SPT</w:t>
      </w:r>
      <w:r w:rsidRPr="002E02F7">
        <w:rPr>
          <w:rFonts w:ascii="Times New Roman" w:eastAsia="Times New Roman" w:hAnsi="Times New Roman" w:cs="Times New Roman"/>
          <w:color w:val="222222"/>
          <w:sz w:val="24"/>
          <w:szCs w:val="24"/>
          <w:vertAlign w:val="superscript"/>
        </w:rPr>
        <w:t>2</w:t>
      </w:r>
      <w:r w:rsidRPr="002E02F7">
        <w:rPr>
          <w:rFonts w:ascii="Times New Roman" w:eastAsia="Times New Roman" w:hAnsi="Times New Roman" w:cs="Times New Roman"/>
          <w:color w:val="222222"/>
          <w:sz w:val="24"/>
          <w:szCs w:val="24"/>
        </w:rPr>
        <w:t>; Doyle, Lisa PT, DPT, MS</w:t>
      </w:r>
      <w:r w:rsidRPr="002E02F7">
        <w:rPr>
          <w:rFonts w:ascii="Times New Roman" w:eastAsia="Times New Roman" w:hAnsi="Times New Roman" w:cs="Times New Roman"/>
          <w:color w:val="222222"/>
          <w:sz w:val="24"/>
          <w:szCs w:val="24"/>
          <w:vertAlign w:val="superscript"/>
        </w:rPr>
        <w:t>3</w:t>
      </w:r>
      <w:r w:rsidRPr="002E02F7">
        <w:rPr>
          <w:rFonts w:ascii="Times New Roman" w:eastAsia="Times New Roman" w:hAnsi="Times New Roman" w:cs="Times New Roman"/>
          <w:color w:val="222222"/>
          <w:sz w:val="24"/>
          <w:szCs w:val="24"/>
        </w:rPr>
        <w:t>; Leiby, Renee SPT</w:t>
      </w:r>
      <w:r w:rsidRPr="002E02F7">
        <w:rPr>
          <w:rFonts w:ascii="Times New Roman" w:eastAsia="Times New Roman" w:hAnsi="Times New Roman" w:cs="Times New Roman"/>
          <w:color w:val="222222"/>
          <w:sz w:val="24"/>
          <w:szCs w:val="24"/>
          <w:vertAlign w:val="superscript"/>
        </w:rPr>
        <w:t>4</w:t>
      </w:r>
      <w:r w:rsidRPr="002E02F7">
        <w:rPr>
          <w:rFonts w:ascii="Times New Roman" w:eastAsia="Times New Roman" w:hAnsi="Times New Roman" w:cs="Times New Roman"/>
          <w:color w:val="222222"/>
          <w:sz w:val="24"/>
          <w:szCs w:val="24"/>
        </w:rPr>
        <w:t>; Violette, Katelyn SPT</w:t>
      </w:r>
      <w:r w:rsidRPr="002E02F7">
        <w:rPr>
          <w:rFonts w:ascii="Times New Roman" w:eastAsia="Times New Roman" w:hAnsi="Times New Roman" w:cs="Times New Roman"/>
          <w:color w:val="222222"/>
          <w:sz w:val="24"/>
          <w:szCs w:val="24"/>
          <w:vertAlign w:val="superscript"/>
        </w:rPr>
        <w:t xml:space="preserve">5 </w:t>
      </w:r>
      <w:r w:rsidRPr="002E02F7">
        <w:rPr>
          <w:rFonts w:ascii="Times New Roman" w:eastAsia="Times New Roman" w:hAnsi="Times New Roman" w:cs="Times New Roman"/>
          <w:color w:val="222222"/>
          <w:sz w:val="24"/>
          <w:szCs w:val="24"/>
        </w:rPr>
        <w:t>Physical Therapy–Based Interventions Improve Balance, Function, Symptoms, and Quality of Life in Patients With Chemotherapy-Induced Peripheral Neuropathy: A Systematic Review, Rehabilitation Oncology: July 2018 - Volume 36 - Issue 3 - p 161-166 doi: 10.1097/01.REO.0000000000000111</w:t>
      </w:r>
    </w:p>
    <w:p w14:paraId="01728D04" w14:textId="77777777" w:rsidR="008616DA" w:rsidRPr="008616DA" w:rsidRDefault="008616DA" w:rsidP="008616DA">
      <w:pPr>
        <w:rPr>
          <w:rFonts w:ascii="Times New Roman" w:eastAsia="Times New Roman" w:hAnsi="Times New Roman" w:cs="Times New Roman"/>
          <w:color w:val="222222"/>
          <w:sz w:val="24"/>
          <w:szCs w:val="24"/>
        </w:rPr>
      </w:pPr>
    </w:p>
    <w:sectPr w:rsidR="008616DA" w:rsidRPr="008616D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87F0" w14:textId="77777777" w:rsidR="006A0DE4" w:rsidRDefault="006A0DE4">
      <w:pPr>
        <w:spacing w:line="240" w:lineRule="auto"/>
      </w:pPr>
      <w:r>
        <w:separator/>
      </w:r>
    </w:p>
  </w:endnote>
  <w:endnote w:type="continuationSeparator" w:id="0">
    <w:p w14:paraId="623AA31B" w14:textId="77777777" w:rsidR="006A0DE4" w:rsidRDefault="006A0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5C97" w14:textId="77777777" w:rsidR="006A0DE4" w:rsidRDefault="006A0DE4">
      <w:pPr>
        <w:spacing w:line="240" w:lineRule="auto"/>
      </w:pPr>
      <w:r>
        <w:separator/>
      </w:r>
    </w:p>
  </w:footnote>
  <w:footnote w:type="continuationSeparator" w:id="0">
    <w:p w14:paraId="1E39D767" w14:textId="77777777" w:rsidR="006A0DE4" w:rsidRDefault="006A0D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DB94" w14:textId="77777777" w:rsidR="00453E48" w:rsidRDefault="00830FCF">
    <w:r>
      <w:rPr>
        <w:noProof/>
      </w:rPr>
      <w:drawing>
        <wp:inline distT="114300" distB="114300" distL="114300" distR="114300" wp14:anchorId="1EC9E6C2" wp14:editId="42A66ABB">
          <wp:extent cx="3403600" cy="10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03600" cy="1016000"/>
                  </a:xfrm>
                  <a:prstGeom prst="rect">
                    <a:avLst/>
                  </a:prstGeom>
                  <a:ln/>
                </pic:spPr>
              </pic:pic>
            </a:graphicData>
          </a:graphic>
        </wp:inline>
      </w:drawing>
    </w:r>
    <w:r>
      <w:rPr>
        <w:rFonts w:ascii="Montserrat" w:eastAsia="Montserrat" w:hAnsi="Montserrat" w:cs="Montserrat"/>
        <w:color w:val="595959"/>
        <w:sz w:val="16"/>
        <w:szCs w:val="16"/>
      </w:rPr>
      <w:tab/>
    </w:r>
    <w:r>
      <w:rPr>
        <w:rFonts w:ascii="Montserrat" w:eastAsia="Montserrat" w:hAnsi="Montserrat" w:cs="Montserrat"/>
        <w:noProof/>
        <w:color w:val="595959"/>
        <w:sz w:val="16"/>
        <w:szCs w:val="16"/>
      </w:rPr>
      <w:drawing>
        <wp:inline distT="114300" distB="114300" distL="114300" distR="114300" wp14:anchorId="05596200" wp14:editId="51115A36">
          <wp:extent cx="1968500" cy="939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68500" cy="939800"/>
                  </a:xfrm>
                  <a:prstGeom prst="rect">
                    <a:avLst/>
                  </a:prstGeom>
                  <a:ln/>
                </pic:spPr>
              </pic:pic>
            </a:graphicData>
          </a:graphic>
        </wp:inline>
      </w:drawing>
    </w:r>
    <w:r w:rsidR="006A0DE4">
      <w:pict w14:anchorId="21BEBD0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826"/>
    <w:multiLevelType w:val="hybridMultilevel"/>
    <w:tmpl w:val="37DA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74292"/>
    <w:multiLevelType w:val="multilevel"/>
    <w:tmpl w:val="1B7A7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9B34A98"/>
    <w:multiLevelType w:val="hybridMultilevel"/>
    <w:tmpl w:val="BD22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A70F9"/>
    <w:multiLevelType w:val="hybridMultilevel"/>
    <w:tmpl w:val="C198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402571">
    <w:abstractNumId w:val="1"/>
  </w:num>
  <w:num w:numId="2" w16cid:durableId="868907726">
    <w:abstractNumId w:val="3"/>
  </w:num>
  <w:num w:numId="3" w16cid:durableId="1688748956">
    <w:abstractNumId w:val="2"/>
  </w:num>
  <w:num w:numId="4" w16cid:durableId="235283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48"/>
    <w:rsid w:val="000379AC"/>
    <w:rsid w:val="00057B6C"/>
    <w:rsid w:val="00073A17"/>
    <w:rsid w:val="0010284E"/>
    <w:rsid w:val="00153750"/>
    <w:rsid w:val="001A23C7"/>
    <w:rsid w:val="001E70AD"/>
    <w:rsid w:val="00253AD7"/>
    <w:rsid w:val="00275DB0"/>
    <w:rsid w:val="00291DC9"/>
    <w:rsid w:val="0029399B"/>
    <w:rsid w:val="002A65AC"/>
    <w:rsid w:val="002E02F7"/>
    <w:rsid w:val="00307BC4"/>
    <w:rsid w:val="00313B54"/>
    <w:rsid w:val="003259B0"/>
    <w:rsid w:val="00372C75"/>
    <w:rsid w:val="00453E48"/>
    <w:rsid w:val="00480193"/>
    <w:rsid w:val="00482A73"/>
    <w:rsid w:val="004A22FC"/>
    <w:rsid w:val="004B5813"/>
    <w:rsid w:val="00524920"/>
    <w:rsid w:val="005910DF"/>
    <w:rsid w:val="005D30D6"/>
    <w:rsid w:val="0065248A"/>
    <w:rsid w:val="006A0DE4"/>
    <w:rsid w:val="00702B43"/>
    <w:rsid w:val="00814637"/>
    <w:rsid w:val="00830FCF"/>
    <w:rsid w:val="00854BE5"/>
    <w:rsid w:val="008616DA"/>
    <w:rsid w:val="008858B9"/>
    <w:rsid w:val="008B4915"/>
    <w:rsid w:val="008F17E4"/>
    <w:rsid w:val="008F3075"/>
    <w:rsid w:val="0090299C"/>
    <w:rsid w:val="00984850"/>
    <w:rsid w:val="009B2C47"/>
    <w:rsid w:val="009C4554"/>
    <w:rsid w:val="00A0756E"/>
    <w:rsid w:val="00A24EA4"/>
    <w:rsid w:val="00AA6FC5"/>
    <w:rsid w:val="00AC4024"/>
    <w:rsid w:val="00B25466"/>
    <w:rsid w:val="00B33655"/>
    <w:rsid w:val="00B52765"/>
    <w:rsid w:val="00BB0996"/>
    <w:rsid w:val="00BB31AD"/>
    <w:rsid w:val="00C13447"/>
    <w:rsid w:val="00C94BFC"/>
    <w:rsid w:val="00D66DC0"/>
    <w:rsid w:val="00E771EF"/>
    <w:rsid w:val="00E84E9E"/>
    <w:rsid w:val="00E95C2E"/>
    <w:rsid w:val="00F6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65174"/>
  <w15:docId w15:val="{297EE7F0-B09F-4A82-A705-A1D42AEC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B4915"/>
    <w:pPr>
      <w:ind w:left="720"/>
      <w:contextualSpacing/>
    </w:pPr>
  </w:style>
  <w:style w:type="character" w:styleId="PlaceholderText">
    <w:name w:val="Placeholder Text"/>
    <w:basedOn w:val="DefaultParagraphFont"/>
    <w:uiPriority w:val="99"/>
    <w:semiHidden/>
    <w:rsid w:val="008B49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Giarratano</dc:creator>
  <cp:lastModifiedBy>Rachael Ard</cp:lastModifiedBy>
  <cp:revision>4</cp:revision>
  <dcterms:created xsi:type="dcterms:W3CDTF">2022-05-24T00:22:00Z</dcterms:created>
  <dcterms:modified xsi:type="dcterms:W3CDTF">2022-05-25T00:44:00Z</dcterms:modified>
</cp:coreProperties>
</file>